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C17C9" w14:textId="77777777" w:rsidR="0068762E" w:rsidRPr="00D31816" w:rsidRDefault="00901F86" w:rsidP="00976A2B">
      <w:pPr>
        <w:pStyle w:val="Ttulo1"/>
      </w:pPr>
      <w:r w:rsidRPr="00D31816">
        <w:t xml:space="preserve">Sample manuscript in which the style and formatting specifications to </w:t>
      </w:r>
      <w:r w:rsidRPr="00E61C8B">
        <w:rPr>
          <w:noProof/>
        </w:rPr>
        <w:t>be used</w:t>
      </w:r>
      <w:r w:rsidRPr="00D31816">
        <w:t xml:space="preserve"> in Univ. Sci. are shown</w:t>
      </w:r>
      <w:r w:rsidR="008E4AB3" w:rsidRPr="00D31816">
        <w:t xml:space="preserve"> (Max. </w:t>
      </w:r>
      <w:r w:rsidR="008E4AB3" w:rsidRPr="00E61C8B">
        <w:rPr>
          <w:noProof/>
        </w:rPr>
        <w:t>10</w:t>
      </w:r>
      <w:r w:rsidR="008E4AB3" w:rsidRPr="00D31816">
        <w:t xml:space="preserve"> words)</w:t>
      </w:r>
    </w:p>
    <w:p w14:paraId="752949AA" w14:textId="77777777" w:rsidR="00901F86" w:rsidRPr="00D31816" w:rsidRDefault="00901F86" w:rsidP="00976A2B">
      <w:pPr>
        <w:spacing w:after="0" w:line="240" w:lineRule="auto"/>
        <w:jc w:val="center"/>
        <w:rPr>
          <w:rFonts w:ascii="Garamond" w:hAnsi="Garamond"/>
          <w:b/>
          <w:sz w:val="28"/>
          <w:szCs w:val="28"/>
          <w:lang w:val="en-US"/>
        </w:rPr>
      </w:pPr>
    </w:p>
    <w:p w14:paraId="4BFC022F" w14:textId="77777777" w:rsidR="00901F86" w:rsidRPr="00976A2B" w:rsidRDefault="008343E5" w:rsidP="00976A2B">
      <w:pPr>
        <w:pStyle w:val="AUTHORS"/>
      </w:pPr>
      <w:r w:rsidRPr="00976A2B">
        <w:t>Complete N</w:t>
      </w:r>
      <w:r w:rsidR="00B925D3" w:rsidRPr="00976A2B">
        <w:t xml:space="preserve">ame </w:t>
      </w:r>
      <w:r w:rsidRPr="00976A2B">
        <w:t xml:space="preserve">and </w:t>
      </w:r>
      <w:proofErr w:type="spellStart"/>
      <w:proofErr w:type="gramStart"/>
      <w:r w:rsidR="00B925D3" w:rsidRPr="00976A2B">
        <w:t>Surname</w:t>
      </w:r>
      <w:r w:rsidR="00901F86" w:rsidRPr="00976A2B">
        <w:t>,</w:t>
      </w:r>
      <w:r w:rsidR="00901F86" w:rsidRPr="002B62D6">
        <w:rPr>
          <w:vertAlign w:val="superscript"/>
        </w:rPr>
        <w:t>a</w:t>
      </w:r>
      <w:proofErr w:type="spellEnd"/>
      <w:proofErr w:type="gramEnd"/>
      <w:r w:rsidR="00901F86" w:rsidRPr="002B62D6">
        <w:rPr>
          <w:vertAlign w:val="superscript"/>
        </w:rPr>
        <w:t>*</w:t>
      </w:r>
      <w:r w:rsidR="00901F86" w:rsidRPr="00976A2B">
        <w:t xml:space="preserve"> Second </w:t>
      </w:r>
      <w:proofErr w:type="spellStart"/>
      <w:r w:rsidR="00901F86" w:rsidRPr="00976A2B">
        <w:t>Author,</w:t>
      </w:r>
      <w:r w:rsidR="00901F86" w:rsidRPr="002B62D6">
        <w:rPr>
          <w:vertAlign w:val="superscript"/>
        </w:rPr>
        <w:t>b</w:t>
      </w:r>
      <w:proofErr w:type="spellEnd"/>
    </w:p>
    <w:p w14:paraId="1DEC8FA1" w14:textId="77777777" w:rsidR="00901F86" w:rsidRPr="00976A2B" w:rsidRDefault="00901F86" w:rsidP="00976A2B">
      <w:pPr>
        <w:pStyle w:val="AFFILIATIONS"/>
      </w:pPr>
      <w:r w:rsidRPr="00976A2B">
        <w:rPr>
          <w:b/>
          <w:vertAlign w:val="superscript"/>
        </w:rPr>
        <w:t xml:space="preserve">a </w:t>
      </w:r>
      <w:r w:rsidRPr="00976A2B">
        <w:t>University Name, Faculty, Department,</w:t>
      </w:r>
      <w:r w:rsidR="00CD3BBD" w:rsidRPr="00976A2B">
        <w:t xml:space="preserve"> Group, </w:t>
      </w:r>
      <w:r w:rsidRPr="00976A2B">
        <w:t>Address, City, Country, Postal Code</w:t>
      </w:r>
    </w:p>
    <w:p w14:paraId="174EE311" w14:textId="77777777" w:rsidR="00901F86" w:rsidRPr="002D4CEE" w:rsidRDefault="00901F86" w:rsidP="00976A2B">
      <w:pPr>
        <w:pStyle w:val="AFFILIATIONS"/>
      </w:pPr>
      <w:r w:rsidRPr="00976A2B">
        <w:rPr>
          <w:vertAlign w:val="superscript"/>
        </w:rPr>
        <w:t>b</w:t>
      </w:r>
      <w:r w:rsidRPr="00976A2B">
        <w:t xml:space="preserve"> Institute or Company name, Address, City, Country, Postal Code</w:t>
      </w:r>
    </w:p>
    <w:p w14:paraId="4869B2E8" w14:textId="77777777" w:rsidR="00901F86" w:rsidRPr="00D31816" w:rsidRDefault="00901F86" w:rsidP="00976A2B">
      <w:pPr>
        <w:spacing w:after="0" w:line="240" w:lineRule="auto"/>
        <w:jc w:val="center"/>
        <w:rPr>
          <w:rFonts w:ascii="Garamond" w:hAnsi="Garamond"/>
          <w:b/>
          <w:lang w:val="en-US"/>
        </w:rPr>
      </w:pPr>
    </w:p>
    <w:p w14:paraId="1A013CCF" w14:textId="77777777" w:rsidR="00901F86" w:rsidRPr="00D31816" w:rsidRDefault="00901F86" w:rsidP="00976A2B">
      <w:pPr>
        <w:spacing w:after="0" w:line="240" w:lineRule="auto"/>
        <w:jc w:val="center"/>
        <w:rPr>
          <w:rFonts w:ascii="Garamond" w:hAnsi="Garamond"/>
          <w:b/>
          <w:lang w:val="en-US"/>
        </w:rPr>
      </w:pPr>
    </w:p>
    <w:p w14:paraId="3C869276" w14:textId="77777777" w:rsidR="008E4AB3" w:rsidRPr="00976A2B" w:rsidRDefault="00901F86" w:rsidP="00976A2B">
      <w:pPr>
        <w:pStyle w:val="ABSTRACT"/>
      </w:pPr>
      <w:r w:rsidRPr="00976A2B">
        <w:rPr>
          <w:b/>
        </w:rPr>
        <w:t>Abstract</w:t>
      </w:r>
      <w:r w:rsidR="00976A2B" w:rsidRPr="00976A2B">
        <w:rPr>
          <w:b/>
        </w:rPr>
        <w:t>.</w:t>
      </w:r>
      <w:r w:rsidR="00976A2B" w:rsidRPr="00976A2B">
        <w:t xml:space="preserve"> </w:t>
      </w:r>
      <w:r w:rsidR="008E4AB3" w:rsidRPr="00976A2B">
        <w:t>In t</w:t>
      </w:r>
      <w:r w:rsidR="00834A0E" w:rsidRPr="00976A2B">
        <w:t>his document</w:t>
      </w:r>
      <w:r w:rsidR="008E4AB3" w:rsidRPr="00976A2B">
        <w:t xml:space="preserve">, the </w:t>
      </w:r>
      <w:r w:rsidR="00D31816" w:rsidRPr="00976A2B">
        <w:t xml:space="preserve">suggested </w:t>
      </w:r>
      <w:r w:rsidR="008E4AB3" w:rsidRPr="00976A2B">
        <w:t xml:space="preserve">general format for publishing in Univ. Sci., the multidisciplinary journal of the Faculty of Sciences of the Pontificia Universidad Javeriana, </w:t>
      </w:r>
      <w:r w:rsidR="00D31816" w:rsidRPr="00976A2B">
        <w:t xml:space="preserve">is shown. </w:t>
      </w:r>
      <w:r w:rsidR="00E61C8B" w:rsidRPr="00976A2B">
        <w:t>T</w:t>
      </w:r>
      <w:r w:rsidR="00D31816" w:rsidRPr="00976A2B">
        <w:t>his template layout is intended to be a tool to help to the authors in the processes of preparation of a manuscript as well as to help to the revie</w:t>
      </w:r>
      <w:r w:rsidR="00E61C8B" w:rsidRPr="00976A2B">
        <w:t>wers in the editorial processes</w:t>
      </w:r>
      <w:r w:rsidR="00D31816" w:rsidRPr="00976A2B">
        <w:t xml:space="preserve">. </w:t>
      </w:r>
    </w:p>
    <w:p w14:paraId="11AD9ABA" w14:textId="77777777" w:rsidR="00D31816" w:rsidRPr="00D31816" w:rsidRDefault="00D31816" w:rsidP="00976A2B">
      <w:pPr>
        <w:autoSpaceDE w:val="0"/>
        <w:autoSpaceDN w:val="0"/>
        <w:adjustRightInd w:val="0"/>
        <w:spacing w:after="0" w:line="240" w:lineRule="auto"/>
        <w:jc w:val="both"/>
        <w:rPr>
          <w:rFonts w:ascii="Garamond" w:hAnsi="Garamond"/>
          <w:sz w:val="20"/>
          <w:szCs w:val="20"/>
          <w:lang w:val="en-US"/>
        </w:rPr>
      </w:pPr>
    </w:p>
    <w:p w14:paraId="4C158D96" w14:textId="4778B439" w:rsidR="00D31816" w:rsidRDefault="00D31816" w:rsidP="00976A2B">
      <w:pPr>
        <w:pStyle w:val="KEYWORDS"/>
      </w:pPr>
      <w:r w:rsidRPr="002D4CEE">
        <w:rPr>
          <w:b/>
        </w:rPr>
        <w:t>Keywords</w:t>
      </w:r>
      <w:r w:rsidRPr="002D4CEE">
        <w:t xml:space="preserve">: </w:t>
      </w:r>
      <w:r w:rsidR="000734CE">
        <w:t>journals</w:t>
      </w:r>
      <w:r w:rsidR="00BF37FB">
        <w:t>;</w:t>
      </w:r>
      <w:r w:rsidR="000734CE">
        <w:t xml:space="preserve"> templates</w:t>
      </w:r>
      <w:r w:rsidR="00BF37FB">
        <w:t>;</w:t>
      </w:r>
      <w:r w:rsidR="000734CE">
        <w:t xml:space="preserve"> formatting</w:t>
      </w:r>
      <w:r w:rsidR="00BF37FB">
        <w:t>;</w:t>
      </w:r>
      <w:r w:rsidR="000734CE">
        <w:t xml:space="preserve"> International system</w:t>
      </w:r>
      <w:r w:rsidR="00BF37FB">
        <w:t>; name.</w:t>
      </w:r>
    </w:p>
    <w:p w14:paraId="71E5A049" w14:textId="77777777" w:rsidR="00347902" w:rsidRDefault="00347902" w:rsidP="00347902">
      <w:pPr>
        <w:rPr>
          <w:rFonts w:ascii="Garamond" w:hAnsi="Garamond"/>
          <w:b/>
          <w:lang w:val="en-US"/>
        </w:rPr>
      </w:pPr>
    </w:p>
    <w:p w14:paraId="114306D6" w14:textId="77777777" w:rsidR="00347902" w:rsidRPr="00347902" w:rsidRDefault="00347902" w:rsidP="00347902">
      <w:pPr>
        <w:rPr>
          <w:rFonts w:ascii="Garamond" w:hAnsi="Garamond"/>
          <w:lang w:val="en-US"/>
        </w:rPr>
      </w:pPr>
      <w:r w:rsidRPr="00347902">
        <w:rPr>
          <w:rFonts w:ascii="Garamond" w:hAnsi="Garamond"/>
          <w:b/>
          <w:lang w:val="en-US"/>
        </w:rPr>
        <w:t>Running head</w:t>
      </w:r>
      <w:r>
        <w:rPr>
          <w:rFonts w:ascii="Garamond" w:hAnsi="Garamond"/>
          <w:b/>
          <w:lang w:val="en-US"/>
        </w:rPr>
        <w:t xml:space="preserve">: </w:t>
      </w:r>
      <w:r w:rsidRPr="00347902">
        <w:rPr>
          <w:rFonts w:ascii="Garamond" w:hAnsi="Garamond"/>
          <w:lang w:val="en-US"/>
        </w:rPr>
        <w:t>short title</w:t>
      </w:r>
    </w:p>
    <w:p w14:paraId="5369EC06" w14:textId="7942C43C" w:rsidR="00D31816" w:rsidRPr="00D31816" w:rsidRDefault="00D31816" w:rsidP="00976A2B">
      <w:pPr>
        <w:pStyle w:val="CORRESPONDENCE"/>
      </w:pPr>
      <w:r w:rsidRPr="00D31816">
        <w:t xml:space="preserve">* </w:t>
      </w:r>
      <w:r w:rsidRPr="00D31816">
        <w:rPr>
          <w:b/>
        </w:rPr>
        <w:t>Address correspondence</w:t>
      </w:r>
      <w:r w:rsidRPr="00D31816">
        <w:t>: First author, institutional affiliation, City, Country, Postal Code; Tel, E-mail.</w:t>
      </w:r>
      <w:r w:rsidR="00E61C8B">
        <w:t xml:space="preserve"> </w:t>
      </w:r>
    </w:p>
    <w:p w14:paraId="2190896F" w14:textId="77777777" w:rsidR="00D31816" w:rsidRPr="00D31816" w:rsidRDefault="00D31816" w:rsidP="00976A2B">
      <w:pPr>
        <w:autoSpaceDE w:val="0"/>
        <w:autoSpaceDN w:val="0"/>
        <w:adjustRightInd w:val="0"/>
        <w:spacing w:after="0" w:line="240" w:lineRule="auto"/>
        <w:jc w:val="both"/>
        <w:rPr>
          <w:rFonts w:ascii="Garamond" w:hAnsi="Garamond"/>
          <w:sz w:val="20"/>
          <w:szCs w:val="20"/>
          <w:lang w:val="en-US"/>
        </w:rPr>
      </w:pPr>
    </w:p>
    <w:p w14:paraId="40F52657" w14:textId="77777777" w:rsidR="00D31816" w:rsidRPr="00976A2B" w:rsidRDefault="00D31816" w:rsidP="00976A2B">
      <w:pPr>
        <w:pStyle w:val="CHAPTER"/>
      </w:pPr>
      <w:r w:rsidRPr="00976A2B">
        <w:t>Introduction</w:t>
      </w:r>
    </w:p>
    <w:p w14:paraId="17CCA83B" w14:textId="77777777" w:rsidR="00D31816" w:rsidRPr="00D31816" w:rsidRDefault="00D31816" w:rsidP="00976A2B">
      <w:pPr>
        <w:autoSpaceDE w:val="0"/>
        <w:autoSpaceDN w:val="0"/>
        <w:adjustRightInd w:val="0"/>
        <w:spacing w:after="0" w:line="240" w:lineRule="auto"/>
        <w:jc w:val="both"/>
        <w:rPr>
          <w:rFonts w:ascii="Garamond" w:hAnsi="Garamond"/>
          <w:lang w:val="en-US"/>
        </w:rPr>
      </w:pPr>
    </w:p>
    <w:p w14:paraId="215EA3FF" w14:textId="77777777" w:rsidR="00622E05" w:rsidRDefault="00376643" w:rsidP="00976A2B">
      <w:pPr>
        <w:pStyle w:val="Textoindependiente1"/>
      </w:pPr>
      <w:r w:rsidRPr="00376643">
        <w:t>The purpose of this document is to provide authors with an easy-to-follow template containing advice and tips on how to write a manuscript for submission to Univ. Sci. This template is intended as a tool to improve the clarity of manuscripts for both editors and reviewers.</w:t>
      </w:r>
    </w:p>
    <w:p w14:paraId="46C628D4" w14:textId="77777777" w:rsidR="00D31816" w:rsidRPr="00D31816" w:rsidRDefault="00D31816" w:rsidP="00976A2B">
      <w:pPr>
        <w:autoSpaceDE w:val="0"/>
        <w:autoSpaceDN w:val="0"/>
        <w:adjustRightInd w:val="0"/>
        <w:spacing w:after="0" w:line="240" w:lineRule="auto"/>
        <w:jc w:val="both"/>
        <w:rPr>
          <w:rFonts w:ascii="Garamond" w:hAnsi="Garamond"/>
          <w:lang w:val="en-US"/>
        </w:rPr>
      </w:pPr>
    </w:p>
    <w:p w14:paraId="3B1939E3" w14:textId="77777777" w:rsidR="00D31816" w:rsidRPr="00E61C8B" w:rsidRDefault="00D31816" w:rsidP="00976A2B">
      <w:pPr>
        <w:pStyle w:val="CHAPTER"/>
      </w:pPr>
      <w:r w:rsidRPr="00E61C8B">
        <w:t>English</w:t>
      </w:r>
    </w:p>
    <w:p w14:paraId="51CE9062" w14:textId="77777777" w:rsidR="00D31816" w:rsidRPr="00D31816" w:rsidRDefault="00D31816" w:rsidP="00976A2B">
      <w:pPr>
        <w:pStyle w:val="Prrafodelista"/>
        <w:autoSpaceDE w:val="0"/>
        <w:autoSpaceDN w:val="0"/>
        <w:adjustRightInd w:val="0"/>
        <w:spacing w:after="0" w:line="240" w:lineRule="auto"/>
        <w:ind w:left="0"/>
        <w:jc w:val="both"/>
        <w:rPr>
          <w:rFonts w:ascii="Garamond" w:hAnsi="Garamond"/>
          <w:b/>
          <w:lang w:val="en-US"/>
        </w:rPr>
      </w:pPr>
    </w:p>
    <w:p w14:paraId="7C85CE0C" w14:textId="77777777" w:rsidR="00D31816" w:rsidRPr="00D31816" w:rsidRDefault="00376643" w:rsidP="00976A2B">
      <w:pPr>
        <w:pStyle w:val="Textoindependiente1"/>
      </w:pPr>
      <w:r w:rsidRPr="00376643">
        <w:t>Authors are strongly encouraged to follow the principles of good technical writing. Manuscripts that do not meet acceptable English standards or lack clarity may be rejected. Authors whose first language is not English may wish to work with a colleague whose English is more advanced. Alternatively, an independent editing service may be used.</w:t>
      </w:r>
      <w:r w:rsidR="00E61C8B">
        <w:t xml:space="preserve"> </w:t>
      </w:r>
    </w:p>
    <w:p w14:paraId="343EA962" w14:textId="77777777" w:rsidR="00D31816" w:rsidRPr="00D31816" w:rsidRDefault="00D31816" w:rsidP="00976A2B">
      <w:pPr>
        <w:pStyle w:val="Prrafodelista"/>
        <w:autoSpaceDE w:val="0"/>
        <w:autoSpaceDN w:val="0"/>
        <w:adjustRightInd w:val="0"/>
        <w:spacing w:after="0" w:line="240" w:lineRule="auto"/>
        <w:ind w:left="0"/>
        <w:jc w:val="both"/>
        <w:rPr>
          <w:rFonts w:ascii="Garamond" w:hAnsi="Garamond"/>
          <w:lang w:val="en-US"/>
        </w:rPr>
      </w:pPr>
    </w:p>
    <w:p w14:paraId="62F4D45D" w14:textId="77777777" w:rsidR="00D31816" w:rsidRPr="00976A2B" w:rsidRDefault="00D31816" w:rsidP="00976A2B">
      <w:pPr>
        <w:pStyle w:val="CHAPTER"/>
      </w:pPr>
      <w:r w:rsidRPr="00976A2B">
        <w:t>Style requirements</w:t>
      </w:r>
    </w:p>
    <w:p w14:paraId="6583E3BA" w14:textId="77777777" w:rsidR="00D31816" w:rsidRPr="00D31816" w:rsidRDefault="00D31816" w:rsidP="00976A2B">
      <w:pPr>
        <w:pStyle w:val="Prrafodelista"/>
        <w:autoSpaceDE w:val="0"/>
        <w:autoSpaceDN w:val="0"/>
        <w:adjustRightInd w:val="0"/>
        <w:spacing w:after="0" w:line="240" w:lineRule="auto"/>
        <w:ind w:left="0"/>
        <w:jc w:val="both"/>
        <w:rPr>
          <w:rFonts w:ascii="Garamond" w:hAnsi="Garamond"/>
          <w:b/>
          <w:lang w:val="en-US"/>
        </w:rPr>
      </w:pPr>
    </w:p>
    <w:p w14:paraId="0FC43EA6" w14:textId="77777777" w:rsidR="00E61C8B" w:rsidRDefault="00376643" w:rsidP="00976A2B">
      <w:pPr>
        <w:pStyle w:val="Textoindependiente1"/>
      </w:pPr>
      <w:r w:rsidRPr="00376643">
        <w:t>Since Univ. Sci. is a multidisciplinary journal, clear and concise language is mandatory. It is the authors' responsibility to submit grammatically correct manuscripts. Univ. Sci. prefers the use of the passive voice in English. Acronyms and abbreviations should be defined the first time they are used in the text. Due to problems with HTML formatting, please avoid the use of footnotes.</w:t>
      </w:r>
    </w:p>
    <w:p w14:paraId="76A4253E" w14:textId="77777777" w:rsidR="00E342C7" w:rsidRDefault="00E342C7" w:rsidP="00976A2B">
      <w:pPr>
        <w:pStyle w:val="Textoindependiente1"/>
        <w:rPr>
          <w:rFonts w:cs="TimesNewRomanPSMT"/>
        </w:rPr>
      </w:pPr>
    </w:p>
    <w:p w14:paraId="1235AB8B" w14:textId="282A5DCA" w:rsidR="00240125" w:rsidRDefault="00D31816" w:rsidP="00976A2B">
      <w:pPr>
        <w:pStyle w:val="Textoindependiente1"/>
      </w:pPr>
      <w:r w:rsidRPr="006339F3">
        <w:rPr>
          <w:rFonts w:cs="TimesNewRomanPSMT"/>
        </w:rPr>
        <w:t xml:space="preserve">Manuscripts can be created in </w:t>
      </w:r>
      <w:r w:rsidR="000342E9" w:rsidRPr="006339F3">
        <w:rPr>
          <w:rFonts w:cs="TimesNewRomanPSMT"/>
        </w:rPr>
        <w:t>LATEX</w:t>
      </w:r>
      <w:r w:rsidRPr="006339F3">
        <w:rPr>
          <w:rFonts w:cs="TimesNewRomanPSMT"/>
        </w:rPr>
        <w:t xml:space="preserve"> (the author must submit the pdf and the </w:t>
      </w:r>
      <w:r w:rsidR="000342E9" w:rsidRPr="006339F3">
        <w:rPr>
          <w:rFonts w:cs="TimesNewRomanPSMT"/>
        </w:rPr>
        <w:t>LATEX</w:t>
      </w:r>
      <w:r w:rsidRPr="006339F3">
        <w:rPr>
          <w:rFonts w:cs="TimesNewRomanPSMT"/>
        </w:rPr>
        <w:t xml:space="preserve"> version for revision purposes) or </w:t>
      </w:r>
      <w:r w:rsidR="00FB21BA" w:rsidRPr="006339F3">
        <w:rPr>
          <w:rFonts w:cs="TimesNewRomanPSMT"/>
        </w:rPr>
        <w:t>Microsoft Word (.doc or .docx)</w:t>
      </w:r>
      <w:r w:rsidRPr="006339F3">
        <w:rPr>
          <w:rFonts w:cs="TimesNewRomanPSMT"/>
        </w:rPr>
        <w:t>.</w:t>
      </w:r>
      <w:r w:rsidR="000342E9" w:rsidRPr="006339F3">
        <w:rPr>
          <w:rFonts w:cs="TimesNewRomanPSMT"/>
        </w:rPr>
        <w:t xml:space="preserve"> </w:t>
      </w:r>
      <w:r w:rsidR="000342E9" w:rsidRPr="006339F3">
        <w:rPr>
          <w:rFonts w:cs="TimesNewRomanPSMT"/>
          <w:noProof/>
        </w:rPr>
        <w:t>An LATEX</w:t>
      </w:r>
      <w:r w:rsidR="000342E9" w:rsidRPr="006339F3">
        <w:rPr>
          <w:rFonts w:cs="TimesNewRomanPSMT"/>
        </w:rPr>
        <w:t xml:space="preserve"> template can </w:t>
      </w:r>
      <w:r w:rsidR="000342E9" w:rsidRPr="006339F3">
        <w:rPr>
          <w:rFonts w:cs="TimesNewRomanPSMT"/>
          <w:noProof/>
        </w:rPr>
        <w:t>be found</w:t>
      </w:r>
      <w:r w:rsidR="000342E9" w:rsidRPr="006339F3">
        <w:rPr>
          <w:rFonts w:cs="TimesNewRomanPSMT"/>
        </w:rPr>
        <w:t xml:space="preserve"> at </w:t>
      </w:r>
      <w:hyperlink r:id="rId8" w:history="1">
        <w:r w:rsidR="00BF37FB" w:rsidRPr="002C622B">
          <w:rPr>
            <w:rStyle w:val="Hipervnculo"/>
          </w:rPr>
          <w:t>https://gitlab.com/jdavid.salcedo/univsci-git</w:t>
        </w:r>
      </w:hyperlink>
      <w:r w:rsidR="00BF37FB">
        <w:tab/>
      </w:r>
    </w:p>
    <w:p w14:paraId="3002BC41" w14:textId="77777777" w:rsidR="00B26EE9" w:rsidRDefault="00B26EE9" w:rsidP="00976A2B">
      <w:pPr>
        <w:pStyle w:val="Textoindependiente1"/>
        <w:rPr>
          <w:rFonts w:cs="TimesNewRomanPSMT"/>
        </w:rPr>
      </w:pPr>
    </w:p>
    <w:p w14:paraId="73FCCB66" w14:textId="77777777" w:rsidR="00EA4BB1" w:rsidRDefault="00D31816" w:rsidP="00976A2B">
      <w:pPr>
        <w:pStyle w:val="Textoindependiente1"/>
        <w:rPr>
          <w:rFonts w:cs="TimesNewRomanPSMT"/>
        </w:rPr>
      </w:pPr>
      <w:r w:rsidRPr="006339F3">
        <w:rPr>
          <w:rFonts w:cs="TimesNewRomanPSMT"/>
        </w:rPr>
        <w:t xml:space="preserve">Manuscripts must </w:t>
      </w:r>
      <w:r w:rsidRPr="006339F3">
        <w:rPr>
          <w:rFonts w:cs="TimesNewRomanPSMT"/>
          <w:noProof/>
        </w:rPr>
        <w:t>be submitted</w:t>
      </w:r>
      <w:r w:rsidRPr="006339F3">
        <w:rPr>
          <w:rFonts w:cs="TimesNewRomanPSMT"/>
        </w:rPr>
        <w:t xml:space="preserve"> in letter paper size (</w:t>
      </w:r>
      <w:r w:rsidR="00D41607">
        <w:rPr>
          <w:rFonts w:cs="TimesNewRomanPSMT"/>
        </w:rPr>
        <w:t>21.59</w:t>
      </w:r>
      <w:r w:rsidRPr="006339F3">
        <w:rPr>
          <w:rFonts w:cs="TimesNewRomanPSMT"/>
        </w:rPr>
        <w:t xml:space="preserve"> cm x </w:t>
      </w:r>
      <w:r w:rsidR="00D41607">
        <w:rPr>
          <w:rFonts w:cs="TimesNewRomanPSMT"/>
        </w:rPr>
        <w:t>27.94</w:t>
      </w:r>
      <w:r w:rsidRPr="006339F3">
        <w:rPr>
          <w:rFonts w:cs="TimesNewRomanPSMT"/>
        </w:rPr>
        <w:t xml:space="preserve"> cm) with 2.5 cm margins. Text must </w:t>
      </w:r>
      <w:r w:rsidRPr="006339F3">
        <w:rPr>
          <w:rFonts w:cs="TimesNewRomanPSMT"/>
          <w:noProof/>
        </w:rPr>
        <w:t>be justified</w:t>
      </w:r>
      <w:r w:rsidR="00E61C8B" w:rsidRPr="006339F3">
        <w:rPr>
          <w:rFonts w:cs="TimesNewRomanPSMT"/>
        </w:rPr>
        <w:t>, 11</w:t>
      </w:r>
      <w:r w:rsidRPr="006339F3">
        <w:rPr>
          <w:rFonts w:cs="TimesNewRomanPSMT"/>
        </w:rPr>
        <w:t xml:space="preserve"> pts, Garamond, with single spacing. </w:t>
      </w:r>
      <w:r w:rsidR="0083722A" w:rsidRPr="006339F3">
        <w:rPr>
          <w:rFonts w:cs="TimesNewRomanPSMT"/>
        </w:rPr>
        <w:t>E</w:t>
      </w:r>
      <w:r w:rsidR="00FB21BA" w:rsidRPr="006339F3">
        <w:rPr>
          <w:rFonts w:cs="TimesNewRomanPSMT"/>
        </w:rPr>
        <w:t>quations</w:t>
      </w:r>
      <w:r w:rsidR="00546F63" w:rsidRPr="006339F3">
        <w:rPr>
          <w:rFonts w:cs="TimesNewRomanPSMT"/>
        </w:rPr>
        <w:t xml:space="preserve"> (equation 1, for example)</w:t>
      </w:r>
      <w:r w:rsidR="0083722A" w:rsidRPr="006339F3">
        <w:rPr>
          <w:rFonts w:cs="TimesNewRomanPSMT"/>
        </w:rPr>
        <w:t xml:space="preserve"> </w:t>
      </w:r>
      <w:r w:rsidR="006D6A11" w:rsidRPr="006339F3">
        <w:rPr>
          <w:rFonts w:cs="TimesNewRomanPSMT"/>
        </w:rPr>
        <w:t xml:space="preserve">should be </w:t>
      </w:r>
      <w:r w:rsidR="00E61C8B" w:rsidRPr="006339F3">
        <w:rPr>
          <w:rFonts w:cs="TimesNewRomanPSMT"/>
        </w:rPr>
        <w:t xml:space="preserve">centered and </w:t>
      </w:r>
      <w:r w:rsidR="006D6A11" w:rsidRPr="006339F3">
        <w:rPr>
          <w:rFonts w:cs="TimesNewRomanPSMT"/>
        </w:rPr>
        <w:t>numbered</w:t>
      </w:r>
      <w:r w:rsidR="00E61C8B" w:rsidRPr="006339F3">
        <w:rPr>
          <w:rFonts w:cs="TimesNewRomanPSMT"/>
        </w:rPr>
        <w:t xml:space="preserve"> </w:t>
      </w:r>
      <w:r w:rsidR="006339F3" w:rsidRPr="006339F3">
        <w:rPr>
          <w:rFonts w:cs="TimesNewRomanPSMT"/>
        </w:rPr>
        <w:t>consecutively</w:t>
      </w:r>
      <w:r w:rsidR="00FB5E0D">
        <w:rPr>
          <w:rFonts w:cs="TimesNewRomanPSMT"/>
        </w:rPr>
        <w:t xml:space="preserve"> </w:t>
      </w:r>
      <w:r w:rsidR="00E61C8B" w:rsidRPr="006339F3">
        <w:rPr>
          <w:rFonts w:cs="TimesNewRomanPSMT"/>
        </w:rPr>
        <w:t xml:space="preserve">(between parentheses, justified to the right). </w:t>
      </w:r>
      <w:r w:rsidR="0083722A" w:rsidRPr="006339F3">
        <w:rPr>
          <w:rFonts w:cs="TimesNewRomanPSMT"/>
        </w:rPr>
        <w:t>With</w:t>
      </w:r>
      <w:r w:rsidR="00546F63" w:rsidRPr="006339F3">
        <w:rPr>
          <w:rFonts w:cs="TimesNewRomanPSMT"/>
        </w:rPr>
        <w:t xml:space="preserve">in the text, </w:t>
      </w:r>
      <w:r w:rsidR="0083722A" w:rsidRPr="006339F3">
        <w:rPr>
          <w:rFonts w:cs="TimesNewRomanPSMT"/>
        </w:rPr>
        <w:t>the meaning of each symbol must be expressed.</w:t>
      </w:r>
      <w:r w:rsidR="00546F63" w:rsidRPr="006339F3">
        <w:rPr>
          <w:rFonts w:cs="TimesNewRomanPSMT"/>
        </w:rPr>
        <w:t xml:space="preserve"> </w:t>
      </w:r>
    </w:p>
    <w:p w14:paraId="4413F453" w14:textId="77777777" w:rsidR="00EA4BB1" w:rsidRDefault="00EA4BB1" w:rsidP="00976A2B">
      <w:pPr>
        <w:pStyle w:val="Textoindependiente1"/>
        <w:rPr>
          <w:rFonts w:cs="TimesNewRomanPSMT"/>
        </w:rPr>
      </w:pPr>
    </w:p>
    <w:p w14:paraId="4C910020" w14:textId="77777777" w:rsidR="00D31816" w:rsidRPr="006339F3" w:rsidRDefault="00546F63" w:rsidP="00976A2B">
      <w:pPr>
        <w:pStyle w:val="Textoindependiente1"/>
        <w:rPr>
          <w:rFonts w:cs="TimesNewRomanPSMT"/>
        </w:rPr>
      </w:pPr>
      <w:r w:rsidRPr="006339F3">
        <w:rPr>
          <w:rFonts w:cs="TimesNewRomanPSMT"/>
        </w:rPr>
        <w:t>U</w:t>
      </w:r>
      <w:r w:rsidR="00FB21BA" w:rsidRPr="006339F3">
        <w:rPr>
          <w:rFonts w:cs="TimesNewRomanPSMT"/>
        </w:rPr>
        <w:t xml:space="preserve">se the native </w:t>
      </w:r>
      <w:r w:rsidR="006339F3">
        <w:rPr>
          <w:rFonts w:cs="TimesNewRomanPSMT"/>
        </w:rPr>
        <w:t>equation editor saving as .docx</w:t>
      </w:r>
    </w:p>
    <w:p w14:paraId="71BE9BA5" w14:textId="77777777" w:rsidR="00546F63" w:rsidRPr="00185B67" w:rsidRDefault="00546F63" w:rsidP="00976A2B">
      <w:pPr>
        <w:pStyle w:val="Textoindependiente1"/>
        <w:rPr>
          <w:rFonts w:cs="TimesNewRomanPSMT"/>
        </w:rPr>
      </w:pPr>
    </w:p>
    <w:p w14:paraId="386608D8" w14:textId="77777777" w:rsidR="00546F63" w:rsidRPr="00185B67" w:rsidRDefault="00546F63" w:rsidP="00976A2B">
      <w:pPr>
        <w:pStyle w:val="Textoindependiente1"/>
        <w:jc w:val="right"/>
        <w:rPr>
          <w:rFonts w:cs="TimesNewRomanPSMT"/>
        </w:rPr>
      </w:pPr>
      <m:oMath>
        <m:r>
          <m:rPr>
            <m:sty m:val="p"/>
          </m:rPr>
          <w:rPr>
            <w:rFonts w:ascii="Cambria Math" w:hAnsi="Cambria Math" w:cs="TimesNewRomanPSMT"/>
          </w:rPr>
          <m:t>∇</m:t>
        </m:r>
        <m:r>
          <w:rPr>
            <w:rFonts w:ascii="Cambria Math" w:hAnsi="Cambria Math" w:cs="TimesNewRomanPSMT"/>
          </w:rPr>
          <m:t>∙</m:t>
        </m:r>
        <m:r>
          <m:rPr>
            <m:sty m:val="bi"/>
          </m:rPr>
          <w:rPr>
            <w:rFonts w:ascii="Cambria Math" w:hAnsi="Cambria Math" w:cs="TimesNewRomanPSMT"/>
          </w:rPr>
          <m:t>E</m:t>
        </m:r>
        <m:r>
          <w:rPr>
            <w:rFonts w:ascii="Cambria Math" w:hAnsi="Cambria Math" w:cs="TimesNewRomanPSMT"/>
          </w:rPr>
          <m:t>=</m:t>
        </m:r>
        <m:f>
          <m:fPr>
            <m:ctrlPr>
              <w:rPr>
                <w:rFonts w:ascii="Cambria Math" w:hAnsi="Cambria Math" w:cs="TimesNewRomanPSMT"/>
                <w:i/>
              </w:rPr>
            </m:ctrlPr>
          </m:fPr>
          <m:num>
            <m:r>
              <w:rPr>
                <w:rFonts w:ascii="Cambria Math" w:hAnsi="Cambria Math" w:cs="TimesNewRomanPSMT"/>
              </w:rPr>
              <m:t>1</m:t>
            </m:r>
          </m:num>
          <m:den>
            <m:sSub>
              <m:sSubPr>
                <m:ctrlPr>
                  <w:rPr>
                    <w:rFonts w:ascii="Cambria Math" w:hAnsi="Cambria Math" w:cs="TimesNewRomanPSMT"/>
                    <w:i/>
                  </w:rPr>
                </m:ctrlPr>
              </m:sSubPr>
              <m:e>
                <m:r>
                  <w:rPr>
                    <w:rFonts w:ascii="Cambria Math" w:hAnsi="Cambria Math" w:cs="TimesNewRomanPSMT"/>
                  </w:rPr>
                  <m:t>ϵ</m:t>
                </m:r>
              </m:e>
              <m:sub>
                <m:r>
                  <w:rPr>
                    <w:rFonts w:ascii="Cambria Math" w:hAnsi="Cambria Math" w:cs="TimesNewRomanPSMT"/>
                  </w:rPr>
                  <m:t>0</m:t>
                </m:r>
              </m:sub>
            </m:sSub>
          </m:den>
        </m:f>
        <m:nary>
          <m:naryPr>
            <m:limLoc m:val="subSup"/>
            <m:ctrlPr>
              <w:rPr>
                <w:rFonts w:ascii="Cambria Math" w:hAnsi="Cambria Math" w:cs="TimesNewRomanPSMT"/>
                <w:i/>
              </w:rPr>
            </m:ctrlPr>
          </m:naryPr>
          <m:sub>
            <m:r>
              <w:rPr>
                <w:rFonts w:ascii="Cambria Math" w:hAnsi="Cambria Math" w:cs="TimesNewRomanPSMT"/>
              </w:rPr>
              <m:t>0</m:t>
            </m:r>
          </m:sub>
          <m:sup>
            <m:r>
              <w:rPr>
                <w:rFonts w:ascii="Cambria Math" w:hAnsi="Cambria Math" w:cs="TimesNewRomanPSMT"/>
              </w:rPr>
              <m:t>r</m:t>
            </m:r>
          </m:sup>
          <m:e>
            <m:r>
              <w:rPr>
                <w:rFonts w:ascii="Cambria Math" w:hAnsi="Cambria Math" w:cs="TimesNewRomanPSMT"/>
              </w:rPr>
              <m:t>ρd</m:t>
            </m:r>
            <m:acc>
              <m:accPr>
                <m:chr m:val="⃗"/>
                <m:ctrlPr>
                  <w:rPr>
                    <w:rFonts w:ascii="Cambria Math" w:hAnsi="Cambria Math" w:cs="TimesNewRomanPSMT"/>
                    <w:i/>
                  </w:rPr>
                </m:ctrlPr>
              </m:accPr>
              <m:e>
                <m:r>
                  <w:rPr>
                    <w:rFonts w:ascii="Cambria Math" w:hAnsi="Cambria Math" w:cs="TimesNewRomanPSMT"/>
                  </w:rPr>
                  <m:t>V</m:t>
                </m:r>
              </m:e>
            </m:acc>
          </m:e>
        </m:nary>
      </m:oMath>
      <w:r w:rsidR="006339F3">
        <w:rPr>
          <w:rFonts w:eastAsiaTheme="minorEastAsia" w:cs="TimesNewRomanPSMT"/>
        </w:rPr>
        <w:t>,</w:t>
      </w:r>
      <w:r w:rsidRPr="00185B67">
        <w:rPr>
          <w:rFonts w:eastAsiaTheme="minorEastAsia" w:cs="TimesNewRomanPSMT"/>
        </w:rPr>
        <w:tab/>
      </w:r>
      <w:r w:rsidRPr="00185B67">
        <w:rPr>
          <w:rFonts w:eastAsiaTheme="minorEastAsia" w:cs="TimesNewRomanPSMT"/>
        </w:rPr>
        <w:tab/>
      </w:r>
      <w:r w:rsidRPr="00185B67">
        <w:rPr>
          <w:rFonts w:eastAsiaTheme="minorEastAsia" w:cs="TimesNewRomanPSMT"/>
        </w:rPr>
        <w:tab/>
      </w:r>
      <w:r w:rsidR="00976A2B">
        <w:rPr>
          <w:rFonts w:eastAsiaTheme="minorEastAsia" w:cs="TimesNewRomanPSMT"/>
        </w:rPr>
        <w:tab/>
      </w:r>
      <w:r w:rsidRPr="00185B67">
        <w:rPr>
          <w:rFonts w:eastAsiaTheme="minorEastAsia" w:cs="TimesNewRomanPSMT"/>
        </w:rPr>
        <w:tab/>
      </w:r>
      <w:r w:rsidRPr="00185B67">
        <w:rPr>
          <w:rFonts w:eastAsiaTheme="minorEastAsia" w:cs="TimesNewRomanPSMT"/>
        </w:rPr>
        <w:tab/>
        <w:t>(1)</w:t>
      </w:r>
    </w:p>
    <w:p w14:paraId="3D6E22B5" w14:textId="77777777" w:rsidR="00D31816" w:rsidRPr="00185B67" w:rsidRDefault="00D31816" w:rsidP="00976A2B">
      <w:pPr>
        <w:pStyle w:val="Textoindependiente1"/>
        <w:rPr>
          <w:rFonts w:cs="TimesNewRomanPSMT"/>
        </w:rPr>
      </w:pPr>
    </w:p>
    <w:p w14:paraId="4536443C" w14:textId="77777777" w:rsidR="00FB21BA" w:rsidRPr="005B6717" w:rsidRDefault="006339F3" w:rsidP="002E2E78">
      <w:pPr>
        <w:pStyle w:val="Textoindependiente1"/>
      </w:pPr>
      <w:r>
        <w:t>takin into account that v</w:t>
      </w:r>
      <w:r w:rsidR="00546F63" w:rsidRPr="00185B67">
        <w:t>ariables and qua</w:t>
      </w:r>
      <w:r w:rsidR="007551FB" w:rsidRPr="00185B67">
        <w:t>ntity</w:t>
      </w:r>
      <w:r w:rsidR="00546F63" w:rsidRPr="00185B67">
        <w:t xml:space="preserve"> s</w:t>
      </w:r>
      <w:r w:rsidR="00E22A3F" w:rsidRPr="00185B67">
        <w:t>ymbols are in italic type. Unit</w:t>
      </w:r>
      <w:r w:rsidR="00546F63" w:rsidRPr="00185B67">
        <w:t xml:space="preserve"> symbol</w:t>
      </w:r>
      <w:r w:rsidR="00E22A3F" w:rsidRPr="00185B67">
        <w:t>s</w:t>
      </w:r>
      <w:r w:rsidR="00546F63" w:rsidRPr="00185B67">
        <w:t xml:space="preserve"> and numbers are in </w:t>
      </w:r>
      <w:r w:rsidR="00E61C8B">
        <w:rPr>
          <w:noProof/>
        </w:rPr>
        <w:t>Cambria Math</w:t>
      </w:r>
      <w:r w:rsidR="00546F63" w:rsidRPr="00185B67">
        <w:t xml:space="preserve"> type. </w:t>
      </w:r>
      <w:r w:rsidR="00546F63" w:rsidRPr="00185B67">
        <w:rPr>
          <w:i/>
        </w:rPr>
        <w:t>T</w:t>
      </w:r>
      <w:r w:rsidR="00546F63" w:rsidRPr="00185B67">
        <w:t xml:space="preserve"> = 20 K, where </w:t>
      </w:r>
      <w:r w:rsidR="00546F63" w:rsidRPr="00185B67">
        <w:rPr>
          <w:i/>
        </w:rPr>
        <w:t>T</w:t>
      </w:r>
      <w:r w:rsidR="00E22A3F" w:rsidRPr="00185B67">
        <w:rPr>
          <w:i/>
        </w:rPr>
        <w:t xml:space="preserve"> </w:t>
      </w:r>
      <w:r w:rsidR="007551FB" w:rsidRPr="00185B67">
        <w:t>(variable)</w:t>
      </w:r>
      <w:r w:rsidR="00546F63" w:rsidRPr="00185B67">
        <w:t xml:space="preserve"> is temperature and K </w:t>
      </w:r>
      <w:r w:rsidR="007551FB" w:rsidRPr="00185B67">
        <w:t xml:space="preserve">(unit symbol) </w:t>
      </w:r>
      <w:r w:rsidR="00546F63" w:rsidRPr="00185B67">
        <w:t xml:space="preserve">is </w:t>
      </w:r>
      <w:r w:rsidR="00546F63" w:rsidRPr="00E61C8B">
        <w:rPr>
          <w:noProof/>
        </w:rPr>
        <w:t>kelvin</w:t>
      </w:r>
      <w:r w:rsidR="00546F63" w:rsidRPr="00185B67">
        <w:t>, for example.</w:t>
      </w:r>
      <w:r w:rsidR="007551FB" w:rsidRPr="00185B67">
        <w:t xml:space="preserve"> Subscripts are in italic type if they represent varia</w:t>
      </w:r>
      <w:r w:rsidR="00E61C8B">
        <w:t>bles, quantities or numbers.</w:t>
      </w:r>
      <w:r w:rsidR="00E61C8B" w:rsidRPr="00E61C8B">
        <w:t xml:space="preserve"> Equations are </w:t>
      </w:r>
      <w:r w:rsidR="00E61C8B" w:rsidRPr="002E2E78">
        <w:t>considered</w:t>
      </w:r>
      <w:r w:rsidR="00E61C8B" w:rsidRPr="00E61C8B">
        <w:t xml:space="preserve"> to be part of a sentence and should be punctuated accordingly</w:t>
      </w:r>
      <w:r w:rsidR="009D75D3">
        <w:t xml:space="preserve">. </w:t>
      </w:r>
      <w:r w:rsidR="009D75D3" w:rsidRPr="009D75D3">
        <w:t xml:space="preserve">At the first occurrence of an acronym, spell it out followed by the acronym in parentheses, e.g., </w:t>
      </w:r>
      <w:r w:rsidR="009D75D3">
        <w:t>Organic Light-Emitting Diode</w:t>
      </w:r>
      <w:r w:rsidR="009D75D3" w:rsidRPr="009D75D3">
        <w:t xml:space="preserve"> (</w:t>
      </w:r>
      <w:r w:rsidR="009D75D3">
        <w:t>OLED</w:t>
      </w:r>
      <w:r w:rsidR="009D75D3" w:rsidRPr="009D75D3">
        <w:t>).</w:t>
      </w:r>
    </w:p>
    <w:p w14:paraId="4DE47A67" w14:textId="77777777" w:rsidR="00D31816" w:rsidRDefault="00D31816" w:rsidP="00976A2B">
      <w:pPr>
        <w:pStyle w:val="Prrafodelista"/>
        <w:autoSpaceDE w:val="0"/>
        <w:autoSpaceDN w:val="0"/>
        <w:adjustRightInd w:val="0"/>
        <w:spacing w:after="0" w:line="240" w:lineRule="auto"/>
        <w:ind w:left="0"/>
        <w:jc w:val="both"/>
        <w:rPr>
          <w:rFonts w:ascii="Garamond" w:hAnsi="Garamond" w:cs="TimesNewRomanPSMT"/>
          <w:lang w:val="en-US"/>
        </w:rPr>
      </w:pPr>
    </w:p>
    <w:p w14:paraId="51389BA2" w14:textId="77777777" w:rsidR="00976A2B" w:rsidRPr="00976A2B" w:rsidRDefault="00D31816" w:rsidP="00976A2B">
      <w:pPr>
        <w:pStyle w:val="CHAPTER1"/>
        <w:numPr>
          <w:ilvl w:val="1"/>
          <w:numId w:val="18"/>
        </w:numPr>
      </w:pPr>
      <w:r w:rsidRPr="00976A2B">
        <w:t>Units and Abbreviations</w:t>
      </w:r>
    </w:p>
    <w:p w14:paraId="03B76401" w14:textId="77777777" w:rsidR="00976A2B" w:rsidRDefault="00976A2B" w:rsidP="00976A2B">
      <w:pPr>
        <w:pStyle w:val="Prrafodelista"/>
        <w:autoSpaceDE w:val="0"/>
        <w:autoSpaceDN w:val="0"/>
        <w:adjustRightInd w:val="0"/>
        <w:spacing w:after="0" w:line="240" w:lineRule="auto"/>
        <w:ind w:left="0"/>
        <w:rPr>
          <w:rFonts w:ascii="Garamond" w:hAnsi="Garamond" w:cs="TimesNewRomanPSMT"/>
          <w:b/>
          <w:lang w:val="en-US"/>
        </w:rPr>
      </w:pPr>
    </w:p>
    <w:p w14:paraId="2D843F26" w14:textId="77777777" w:rsidR="006C0806" w:rsidRPr="00976A2B" w:rsidRDefault="00E61C8B" w:rsidP="00976A2B">
      <w:pPr>
        <w:pStyle w:val="Textoindependiente1"/>
      </w:pPr>
      <w:r w:rsidRPr="00976A2B">
        <w:t>All the manuscripts published in Univ. Sci. should use the International System of Units (SI) [1]. In particular, f</w:t>
      </w:r>
      <w:r w:rsidR="00187307" w:rsidRPr="00976A2B">
        <w:t xml:space="preserve">rom SI, </w:t>
      </w:r>
      <w:r w:rsidRPr="00976A2B">
        <w:t>use point as decimal marker. S</w:t>
      </w:r>
      <w:r w:rsidR="00187307" w:rsidRPr="00976A2B">
        <w:t>eparate numbers of more than four digits into groups of three on either side of the decimal point</w:t>
      </w:r>
      <w:r w:rsidR="006C0806" w:rsidRPr="00976A2B">
        <w:t xml:space="preserve">, separated by a space. If the magnitude of a number is less than one, the decimal sign should be preceded by a zero. </w:t>
      </w:r>
    </w:p>
    <w:p w14:paraId="457764E7" w14:textId="77777777" w:rsidR="00D31816" w:rsidRPr="00976A2B" w:rsidRDefault="006C0806" w:rsidP="00976A2B">
      <w:pPr>
        <w:autoSpaceDE w:val="0"/>
        <w:autoSpaceDN w:val="0"/>
        <w:adjustRightInd w:val="0"/>
        <w:spacing w:after="0" w:line="240" w:lineRule="auto"/>
        <w:jc w:val="both"/>
        <w:rPr>
          <w:rFonts w:ascii="Garamond" w:hAnsi="Garamond" w:cs="TimesNewRomanPSMT"/>
          <w:b/>
          <w:lang w:val="en-US"/>
        </w:rPr>
      </w:pPr>
      <w:r w:rsidRPr="006C0806">
        <w:rPr>
          <w:rFonts w:ascii="Garamond" w:hAnsi="Garamond" w:cs="TimesNewRomanPSMT"/>
          <w:lang w:val="en-US"/>
        </w:rPr>
        <w:t xml:space="preserve"> </w:t>
      </w:r>
    </w:p>
    <w:p w14:paraId="1066D26E" w14:textId="77777777" w:rsidR="00D31816" w:rsidRPr="006C0806" w:rsidRDefault="00D31816" w:rsidP="00976A2B">
      <w:pPr>
        <w:pStyle w:val="CHAPTER1"/>
        <w:numPr>
          <w:ilvl w:val="1"/>
          <w:numId w:val="18"/>
        </w:numPr>
      </w:pPr>
      <w:r w:rsidRPr="006C0806">
        <w:t>Figures and Tables</w:t>
      </w:r>
    </w:p>
    <w:p w14:paraId="53A377A3" w14:textId="77777777" w:rsidR="00D31816" w:rsidRPr="006C0806" w:rsidRDefault="00D31816" w:rsidP="00976A2B">
      <w:pPr>
        <w:autoSpaceDE w:val="0"/>
        <w:autoSpaceDN w:val="0"/>
        <w:adjustRightInd w:val="0"/>
        <w:spacing w:after="0" w:line="240" w:lineRule="auto"/>
        <w:jc w:val="both"/>
        <w:rPr>
          <w:rFonts w:ascii="Garamond" w:hAnsi="Garamond" w:cs="TimesNewRomanPSMT"/>
          <w:lang w:val="en-US"/>
        </w:rPr>
      </w:pPr>
    </w:p>
    <w:p w14:paraId="41319277" w14:textId="574462B1" w:rsidR="00E61C8B" w:rsidRPr="00976A2B" w:rsidRDefault="00B06E48" w:rsidP="00976A2B">
      <w:pPr>
        <w:pStyle w:val="Textoindependiente1"/>
      </w:pPr>
      <w:r w:rsidRPr="00B06E48">
        <w:t>For many authors, figures and tables are the most important part of the paper; please give adequate importance to their preparation. Figures and tables should be numbered in the order in which they appear in the text. Although the significance and importance of figures and tables are explained in the body of the article, a figure caption or legend (included after the references) will explain their meaning or results without the reader having to consult the body of the article. In other words, figures and tables should be self-contained. Abbreviations and acronyms should be explained in the legends. All parts of figures should be labeled as a), b), etc. All figures and tables, in addition to being in the document, should be submitted as individual files in Tagged Image File Format (TIFF)</w:t>
      </w:r>
      <w:r w:rsidR="00BF37FB">
        <w:t>, or JPG, or PNG</w:t>
      </w:r>
      <w:r w:rsidRPr="00B06E48">
        <w:t xml:space="preserve"> with a minimum resolution of 360 dots per inch (dpi) and should be submitted in a separate file (without legends). Graphs and figures must be created with a professional graphics program. Univ. Sci. does not accept graphs created in Excel.</w:t>
      </w:r>
    </w:p>
    <w:p w14:paraId="25CCA870" w14:textId="77777777" w:rsidR="00E61C8B" w:rsidRPr="00976A2B" w:rsidRDefault="00E61C8B" w:rsidP="00976A2B">
      <w:pPr>
        <w:pStyle w:val="Textoindependiente1"/>
      </w:pPr>
    </w:p>
    <w:p w14:paraId="376695EC" w14:textId="77777777" w:rsidR="00E61C8B" w:rsidRDefault="00E722C4" w:rsidP="00976A2B">
      <w:pPr>
        <w:pStyle w:val="Textoindependiente1"/>
      </w:pPr>
      <w:r w:rsidRPr="00E722C4">
        <w:t>Tables should be in editable Excel format. Table legends and file names are used in the same way as figures, except that they appear above the table and when mentioned in the text (see Table 1). Figures such as tables and maps should include a scale. In the case of maps, include geographic coordinates and a symbol for determining north.</w:t>
      </w:r>
    </w:p>
    <w:p w14:paraId="75925247" w14:textId="77777777" w:rsidR="00E722C4" w:rsidRDefault="00E722C4" w:rsidP="00976A2B">
      <w:pPr>
        <w:pStyle w:val="Textoindependiente1"/>
      </w:pPr>
    </w:p>
    <w:p w14:paraId="096B5BF1" w14:textId="724FDF55" w:rsidR="005B6717" w:rsidRDefault="0095564D" w:rsidP="00976A2B">
      <w:pPr>
        <w:pStyle w:val="Textoindependiente1"/>
      </w:pPr>
      <w:r w:rsidRPr="0095564D">
        <w:t>The first time a table, figure, or equation is referenced in the text, it should be in bold. When the word Section, Reference, Equation, or Figure begins a sentence, it is spelled out. When they occur in the middle of a sentence, these words are abbreviated to Sec., Ref., Eq., and Fig. Image quality is very important to how the graphics will be reproduced. Figures and tables in Univ</w:t>
      </w:r>
      <w:r w:rsidR="00763581">
        <w:t>ersitas</w:t>
      </w:r>
      <w:r w:rsidRPr="0095564D">
        <w:t xml:space="preserve"> Sci</w:t>
      </w:r>
      <w:r w:rsidR="00763581">
        <w:t>entiarum</w:t>
      </w:r>
      <w:r w:rsidRPr="0095564D">
        <w:t xml:space="preserve"> are one column (14 cm) wide. Avoid making figures smaller than 3 inches (8.9 cm), as zooming in may distort your images and result in poor reproduction. For best results, all figures should be the same size and use the same font (Garamond, 11 point). Use consistent fonts for all figures. All figures should be the same size (x length) whenever possible.</w:t>
      </w:r>
    </w:p>
    <w:p w14:paraId="76B2E09F" w14:textId="77777777" w:rsidR="0095564D" w:rsidRPr="0095564D" w:rsidRDefault="0095564D" w:rsidP="0095564D">
      <w:pPr>
        <w:rPr>
          <w:lang w:val="en-US"/>
        </w:rPr>
      </w:pPr>
    </w:p>
    <w:p w14:paraId="47603D2E" w14:textId="77777777" w:rsidR="00E61C8B" w:rsidRPr="00062365" w:rsidRDefault="00905529" w:rsidP="00062365">
      <w:pPr>
        <w:pStyle w:val="Textoindependiente1"/>
        <w:rPr>
          <w:rStyle w:val="A5"/>
          <w:rFonts w:cstheme="minorBidi"/>
          <w:color w:val="auto"/>
          <w:sz w:val="22"/>
          <w:szCs w:val="22"/>
        </w:rPr>
      </w:pPr>
      <w:r w:rsidRPr="006339F3">
        <w:rPr>
          <w:rStyle w:val="A5"/>
          <w:rFonts w:cstheme="minorBidi"/>
          <w:b/>
          <w:color w:val="auto"/>
          <w:sz w:val="22"/>
          <w:szCs w:val="22"/>
        </w:rPr>
        <w:t>Fig</w:t>
      </w:r>
      <w:r w:rsidR="00195CD0" w:rsidRPr="006339F3">
        <w:rPr>
          <w:rStyle w:val="A5"/>
          <w:rFonts w:cstheme="minorBidi"/>
          <w:b/>
          <w:color w:val="auto"/>
          <w:sz w:val="22"/>
          <w:szCs w:val="22"/>
        </w:rPr>
        <w:t>ure</w:t>
      </w:r>
      <w:r w:rsidRPr="006339F3">
        <w:rPr>
          <w:rStyle w:val="A5"/>
          <w:rFonts w:cstheme="minorBidi"/>
          <w:b/>
          <w:color w:val="auto"/>
          <w:sz w:val="22"/>
          <w:szCs w:val="22"/>
        </w:rPr>
        <w:t xml:space="preserve"> 1</w:t>
      </w:r>
      <w:r w:rsidRPr="00976A2B">
        <w:rPr>
          <w:rStyle w:val="A5"/>
          <w:rFonts w:cstheme="minorBidi"/>
          <w:color w:val="auto"/>
          <w:sz w:val="22"/>
          <w:szCs w:val="22"/>
        </w:rPr>
        <w:t xml:space="preserve"> is an example of a good </w:t>
      </w:r>
      <w:r w:rsidR="001644E8" w:rsidRPr="00976A2B">
        <w:rPr>
          <w:rStyle w:val="A5"/>
          <w:rFonts w:cstheme="minorBidi"/>
          <w:color w:val="auto"/>
          <w:sz w:val="22"/>
          <w:szCs w:val="22"/>
        </w:rPr>
        <w:t>quality</w:t>
      </w:r>
      <w:r w:rsidRPr="00976A2B">
        <w:rPr>
          <w:rStyle w:val="A5"/>
          <w:rFonts w:cstheme="minorBidi"/>
          <w:color w:val="auto"/>
          <w:sz w:val="22"/>
          <w:szCs w:val="22"/>
        </w:rPr>
        <w:t xml:space="preserve"> image. Note the</w:t>
      </w:r>
      <w:r w:rsidR="00187307" w:rsidRPr="00976A2B">
        <w:rPr>
          <w:rStyle w:val="A5"/>
          <w:rFonts w:cstheme="minorBidi"/>
          <w:color w:val="auto"/>
          <w:sz w:val="22"/>
          <w:szCs w:val="22"/>
        </w:rPr>
        <w:t xml:space="preserve"> size, resolution, letter size,</w:t>
      </w:r>
      <w:r w:rsidR="005030DC" w:rsidRPr="00976A2B">
        <w:rPr>
          <w:rStyle w:val="A5"/>
          <w:rFonts w:cstheme="minorBidi"/>
          <w:color w:val="auto"/>
          <w:sz w:val="22"/>
          <w:szCs w:val="22"/>
        </w:rPr>
        <w:t xml:space="preserve"> s</w:t>
      </w:r>
      <w:r w:rsidR="00187307" w:rsidRPr="00976A2B">
        <w:rPr>
          <w:rStyle w:val="A5"/>
          <w:rFonts w:cstheme="minorBidi"/>
          <w:color w:val="auto"/>
          <w:sz w:val="22"/>
          <w:szCs w:val="22"/>
        </w:rPr>
        <w:t>how all the four coordinate axes and do not put boxes around the figure to enclosure it.</w:t>
      </w:r>
      <w:r w:rsidR="004B79E8" w:rsidRPr="00976A2B">
        <w:rPr>
          <w:rStyle w:val="A5"/>
          <w:rFonts w:cstheme="minorBidi"/>
          <w:color w:val="auto"/>
          <w:sz w:val="22"/>
          <w:szCs w:val="22"/>
        </w:rPr>
        <w:t xml:space="preserve"> Include only material relevant to the question (conclusion). </w:t>
      </w:r>
      <w:r w:rsidR="00E61C8B" w:rsidRPr="00976A2B">
        <w:rPr>
          <w:rStyle w:val="A5"/>
          <w:rFonts w:cstheme="minorBidi"/>
          <w:color w:val="auto"/>
          <w:sz w:val="22"/>
          <w:szCs w:val="22"/>
        </w:rPr>
        <w:t>F</w:t>
      </w:r>
      <w:r w:rsidR="00D85548" w:rsidRPr="00976A2B">
        <w:rPr>
          <w:rStyle w:val="A5"/>
          <w:rFonts w:cstheme="minorBidi"/>
          <w:color w:val="auto"/>
          <w:sz w:val="22"/>
          <w:szCs w:val="22"/>
        </w:rPr>
        <w:t>igures</w:t>
      </w:r>
      <w:r w:rsidR="00E61C8B" w:rsidRPr="00976A2B">
        <w:rPr>
          <w:rStyle w:val="A5"/>
          <w:rFonts w:cstheme="minorBidi"/>
          <w:color w:val="auto"/>
          <w:sz w:val="22"/>
          <w:szCs w:val="22"/>
        </w:rPr>
        <w:t xml:space="preserve"> and tables</w:t>
      </w:r>
      <w:r w:rsidR="00D85548" w:rsidRPr="00976A2B">
        <w:rPr>
          <w:rStyle w:val="A5"/>
          <w:rFonts w:cstheme="minorBidi"/>
          <w:color w:val="auto"/>
          <w:sz w:val="22"/>
          <w:szCs w:val="22"/>
        </w:rPr>
        <w:t xml:space="preserve"> should be sen</w:t>
      </w:r>
      <w:r w:rsidR="00E61C8B" w:rsidRPr="00976A2B">
        <w:rPr>
          <w:rStyle w:val="A5"/>
          <w:rFonts w:cstheme="minorBidi"/>
          <w:color w:val="auto"/>
          <w:sz w:val="22"/>
          <w:szCs w:val="22"/>
        </w:rPr>
        <w:t>t</w:t>
      </w:r>
      <w:r w:rsidR="00D85548" w:rsidRPr="00976A2B">
        <w:rPr>
          <w:rStyle w:val="A5"/>
          <w:rFonts w:cstheme="minorBidi"/>
          <w:color w:val="auto"/>
          <w:sz w:val="22"/>
          <w:szCs w:val="22"/>
        </w:rPr>
        <w:t xml:space="preserve"> as different file</w:t>
      </w:r>
      <w:r w:rsidR="00E61C8B" w:rsidRPr="00976A2B">
        <w:rPr>
          <w:rStyle w:val="A5"/>
          <w:rFonts w:cstheme="minorBidi"/>
          <w:color w:val="auto"/>
          <w:sz w:val="22"/>
          <w:szCs w:val="22"/>
        </w:rPr>
        <w:t xml:space="preserve"> </w:t>
      </w:r>
      <w:r w:rsidR="00D85548" w:rsidRPr="00976A2B">
        <w:rPr>
          <w:rStyle w:val="A5"/>
          <w:rFonts w:cstheme="minorBidi"/>
          <w:color w:val="auto"/>
          <w:sz w:val="22"/>
          <w:szCs w:val="22"/>
        </w:rPr>
        <w:t>and the caption</w:t>
      </w:r>
      <w:r w:rsidR="000342E9" w:rsidRPr="00976A2B">
        <w:rPr>
          <w:rStyle w:val="A5"/>
          <w:rFonts w:cstheme="minorBidi"/>
          <w:color w:val="auto"/>
          <w:sz w:val="22"/>
          <w:szCs w:val="22"/>
        </w:rPr>
        <w:t xml:space="preserve"> should be included </w:t>
      </w:r>
      <w:r w:rsidR="00E61C8B" w:rsidRPr="00976A2B">
        <w:rPr>
          <w:rStyle w:val="A5"/>
          <w:rFonts w:cstheme="minorBidi"/>
          <w:color w:val="auto"/>
          <w:sz w:val="22"/>
          <w:szCs w:val="22"/>
        </w:rPr>
        <w:t>in</w:t>
      </w:r>
      <w:r w:rsidR="000342E9" w:rsidRPr="00976A2B">
        <w:rPr>
          <w:rStyle w:val="A5"/>
          <w:rFonts w:cstheme="minorBidi"/>
          <w:color w:val="auto"/>
          <w:sz w:val="22"/>
          <w:szCs w:val="22"/>
        </w:rPr>
        <w:t xml:space="preserve"> a separate list </w:t>
      </w:r>
      <w:r w:rsidR="00D85548" w:rsidRPr="00976A2B">
        <w:rPr>
          <w:rStyle w:val="A5"/>
          <w:rFonts w:cstheme="minorBidi"/>
          <w:color w:val="auto"/>
          <w:sz w:val="22"/>
          <w:szCs w:val="22"/>
        </w:rPr>
        <w:t xml:space="preserve">at the end of the </w:t>
      </w:r>
      <w:r w:rsidR="000342E9" w:rsidRPr="00976A2B">
        <w:rPr>
          <w:rStyle w:val="A5"/>
          <w:rFonts w:cstheme="minorBidi"/>
          <w:color w:val="auto"/>
          <w:sz w:val="22"/>
          <w:szCs w:val="22"/>
        </w:rPr>
        <w:t>paper</w:t>
      </w:r>
      <w:r w:rsidR="00D85548" w:rsidRPr="00976A2B">
        <w:rPr>
          <w:rStyle w:val="A5"/>
          <w:rFonts w:cstheme="minorBidi"/>
          <w:color w:val="auto"/>
          <w:sz w:val="22"/>
          <w:szCs w:val="22"/>
        </w:rPr>
        <w:t>.</w:t>
      </w:r>
      <w:r w:rsidR="00E61C8B" w:rsidRPr="00976A2B">
        <w:rPr>
          <w:rStyle w:val="A5"/>
          <w:rFonts w:cstheme="minorBidi"/>
          <w:color w:val="auto"/>
          <w:sz w:val="22"/>
          <w:szCs w:val="22"/>
        </w:rPr>
        <w:t xml:space="preserve"> Any color material published in Univ. Sci. is free of </w:t>
      </w:r>
      <w:r w:rsidR="00E61C8B" w:rsidRPr="00976A2B">
        <w:rPr>
          <w:rStyle w:val="A5"/>
          <w:rFonts w:cstheme="minorBidi"/>
          <w:color w:val="auto"/>
          <w:sz w:val="22"/>
          <w:szCs w:val="22"/>
        </w:rPr>
        <w:lastRenderedPageBreak/>
        <w:t>charge. To publish either in print or online, any previously published material must be accompanied by a written permission issued by the holder of economic and moral rights of the material.</w:t>
      </w:r>
      <w:r w:rsidR="006339F3">
        <w:rPr>
          <w:rStyle w:val="A5"/>
          <w:rFonts w:cstheme="minorBidi"/>
          <w:color w:val="auto"/>
          <w:sz w:val="22"/>
          <w:szCs w:val="22"/>
        </w:rPr>
        <w:t xml:space="preserve"> </w:t>
      </w:r>
    </w:p>
    <w:p w14:paraId="5217ECA5" w14:textId="77777777" w:rsidR="00E61C8B" w:rsidRPr="00E61C8B" w:rsidRDefault="00E61C8B" w:rsidP="00976A2B">
      <w:pPr>
        <w:autoSpaceDE w:val="0"/>
        <w:autoSpaceDN w:val="0"/>
        <w:adjustRightInd w:val="0"/>
        <w:spacing w:after="0" w:line="240" w:lineRule="auto"/>
        <w:jc w:val="both"/>
        <w:rPr>
          <w:rStyle w:val="A5"/>
          <w:rFonts w:ascii="Garamond" w:hAnsi="Garamond" w:cs="TimesNewRomanPSMT"/>
          <w:color w:val="auto"/>
          <w:sz w:val="22"/>
          <w:szCs w:val="22"/>
          <w:lang w:val="en-US"/>
        </w:rPr>
      </w:pPr>
    </w:p>
    <w:p w14:paraId="7ADE5519" w14:textId="77777777" w:rsidR="00481ECF" w:rsidRDefault="00481ECF" w:rsidP="00976A2B">
      <w:pPr>
        <w:autoSpaceDE w:val="0"/>
        <w:autoSpaceDN w:val="0"/>
        <w:adjustRightInd w:val="0"/>
        <w:spacing w:after="0" w:line="240" w:lineRule="auto"/>
        <w:jc w:val="both"/>
        <w:rPr>
          <w:rStyle w:val="A5"/>
          <w:rFonts w:ascii="Garamond" w:hAnsi="Garamond"/>
          <w:sz w:val="22"/>
          <w:szCs w:val="22"/>
          <w:lang w:val="en-US"/>
        </w:rPr>
      </w:pPr>
    </w:p>
    <w:p w14:paraId="3E739425" w14:textId="77777777" w:rsidR="00187307" w:rsidRDefault="00187307" w:rsidP="00976A2B">
      <w:pPr>
        <w:autoSpaceDE w:val="0"/>
        <w:autoSpaceDN w:val="0"/>
        <w:adjustRightInd w:val="0"/>
        <w:spacing w:after="0" w:line="240" w:lineRule="auto"/>
        <w:jc w:val="both"/>
        <w:rPr>
          <w:rStyle w:val="A5"/>
          <w:rFonts w:ascii="Garamond" w:hAnsi="Garamond"/>
          <w:sz w:val="22"/>
          <w:szCs w:val="22"/>
          <w:lang w:val="en-US"/>
        </w:rPr>
      </w:pPr>
    </w:p>
    <w:p w14:paraId="73073737" w14:textId="77777777" w:rsidR="00CB21D7" w:rsidRPr="00CB21D7" w:rsidRDefault="00CB21D7" w:rsidP="00976A2B">
      <w:pPr>
        <w:autoSpaceDE w:val="0"/>
        <w:autoSpaceDN w:val="0"/>
        <w:adjustRightInd w:val="0"/>
        <w:spacing w:after="0" w:line="240" w:lineRule="auto"/>
        <w:jc w:val="both"/>
        <w:rPr>
          <w:rStyle w:val="A5"/>
          <w:rFonts w:ascii="Garamond" w:hAnsi="Garamond"/>
          <w:sz w:val="22"/>
          <w:szCs w:val="22"/>
          <w:lang w:val="en-US"/>
        </w:rPr>
      </w:pPr>
    </w:p>
    <w:p w14:paraId="76DE28C5" w14:textId="77777777" w:rsidR="00D31816" w:rsidRPr="00CB21D7" w:rsidRDefault="006339F3" w:rsidP="00976A2B">
      <w:pPr>
        <w:autoSpaceDE w:val="0"/>
        <w:autoSpaceDN w:val="0"/>
        <w:adjustRightInd w:val="0"/>
        <w:spacing w:after="0" w:line="240" w:lineRule="auto"/>
        <w:jc w:val="both"/>
        <w:rPr>
          <w:rFonts w:ascii="Garamond" w:hAnsi="Garamond"/>
          <w:lang w:val="en-US"/>
        </w:rPr>
      </w:pPr>
      <w:r w:rsidRPr="00E3788E">
        <w:rPr>
          <w:rFonts w:ascii="Garamond" w:hAnsi="Garamond" w:cs="TimesNewRomanPSMT"/>
          <w:noProof/>
          <w:lang w:eastAsia="es-CO"/>
        </w:rPr>
        <mc:AlternateContent>
          <mc:Choice Requires="wps">
            <w:drawing>
              <wp:anchor distT="0" distB="0" distL="114300" distR="114300" simplePos="0" relativeHeight="251661312" behindDoc="1" locked="0" layoutInCell="1" allowOverlap="1" wp14:anchorId="51CAE694" wp14:editId="6FFCA50A">
                <wp:simplePos x="0" y="0"/>
                <wp:positionH relativeFrom="column">
                  <wp:posOffset>2358390</wp:posOffset>
                </wp:positionH>
                <wp:positionV relativeFrom="paragraph">
                  <wp:posOffset>-537210</wp:posOffset>
                </wp:positionV>
                <wp:extent cx="466725" cy="247650"/>
                <wp:effectExtent l="0" t="0" r="9525" b="0"/>
                <wp:wrapThrough wrapText="bothSides">
                  <wp:wrapPolygon edited="0">
                    <wp:start x="0" y="0"/>
                    <wp:lineTo x="0" y="19938"/>
                    <wp:lineTo x="21159" y="19938"/>
                    <wp:lineTo x="21159" y="0"/>
                    <wp:lineTo x="0" y="0"/>
                  </wp:wrapPolygon>
                </wp:wrapThrough>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noFill/>
                        <a:ln w="9525">
                          <a:noFill/>
                          <a:miter lim="800000"/>
                          <a:headEnd/>
                          <a:tailEnd/>
                        </a:ln>
                      </wps:spPr>
                      <wps:txbx>
                        <w:txbxContent>
                          <w:p w14:paraId="233AE7AD" w14:textId="77777777" w:rsidR="00E3788E" w:rsidRPr="00E3788E" w:rsidRDefault="00E3788E">
                            <w:pPr>
                              <w:rPr>
                                <w:rFonts w:ascii="Garamond" w:hAnsi="Garamond"/>
                              </w:rPr>
                            </w:pPr>
                            <w:r w:rsidRPr="00E3788E">
                              <w:rPr>
                                <w:rFonts w:ascii="Garamond" w:hAnsi="Garamond"/>
                              </w:rPr>
                              <w:t>14 cm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AE694" id="_x0000_t202" coordsize="21600,21600" o:spt="202" path="m,l,21600r21600,l21600,xe">
                <v:stroke joinstyle="miter"/>
                <v:path gradientshapeok="t" o:connecttype="rect"/>
              </v:shapetype>
              <v:shape id="Cuadro de texto 2" o:spid="_x0000_s1026" type="#_x0000_t202" style="position:absolute;left:0;text-align:left;margin-left:185.7pt;margin-top:-42.3pt;width:36.7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" filled="f" stroked="f">
                <v:textbox inset="0,0,0,0">
                  <w:txbxContent>
                    <w:p w14:paraId="233AE7AD" w14:textId="77777777" w:rsidR="00E3788E" w:rsidRPr="00E3788E" w:rsidRDefault="00E3788E">
                      <w:pPr>
                        <w:rPr>
                          <w:rFonts w:ascii="Garamond" w:hAnsi="Garamond"/>
                        </w:rPr>
                      </w:pPr>
                      <w:r w:rsidRPr="00E3788E">
                        <w:rPr>
                          <w:rFonts w:ascii="Garamond" w:hAnsi="Garamond"/>
                        </w:rPr>
                        <w:t>14 cm</w:t>
                      </w:r>
                    </w:p>
                  </w:txbxContent>
                </v:textbox>
                <w10:wrap type="through"/>
              </v:shape>
            </w:pict>
          </mc:Fallback>
        </mc:AlternateContent>
      </w:r>
      <w:r>
        <w:rPr>
          <w:rFonts w:ascii="Garamond" w:hAnsi="Garamond" w:cs="TimesNewRomanPSMT"/>
          <w:noProof/>
          <w:lang w:eastAsia="es-CO"/>
        </w:rPr>
        <w:drawing>
          <wp:anchor distT="0" distB="0" distL="114300" distR="114300" simplePos="0" relativeHeight="251662336" behindDoc="1" locked="0" layoutInCell="1" allowOverlap="1" wp14:anchorId="4A545257" wp14:editId="1FE7A80D">
            <wp:simplePos x="0" y="0"/>
            <wp:positionH relativeFrom="column">
              <wp:posOffset>-60960</wp:posOffset>
            </wp:positionH>
            <wp:positionV relativeFrom="paragraph">
              <wp:posOffset>-90170</wp:posOffset>
            </wp:positionV>
            <wp:extent cx="5278120" cy="3569970"/>
            <wp:effectExtent l="0" t="0" r="0" b="0"/>
            <wp:wrapThrough wrapText="bothSides">
              <wp:wrapPolygon edited="0">
                <wp:start x="2573" y="0"/>
                <wp:lineTo x="780" y="1844"/>
                <wp:lineTo x="702" y="16713"/>
                <wp:lineTo x="2573" y="18442"/>
                <wp:lineTo x="2651" y="19479"/>
                <wp:lineTo x="6393" y="20286"/>
                <wp:lineTo x="10447" y="20401"/>
                <wp:lineTo x="10603" y="20978"/>
                <wp:lineTo x="12006" y="21323"/>
                <wp:lineTo x="13721" y="21323"/>
                <wp:lineTo x="13955" y="20401"/>
                <wp:lineTo x="13409" y="20286"/>
                <wp:lineTo x="10758" y="20286"/>
                <wp:lineTo x="21517" y="19479"/>
                <wp:lineTo x="21517" y="0"/>
                <wp:lineTo x="2573" y="0"/>
              </wp:wrapPolygon>
            </wp:wrapThrough>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tif"/>
                    <pic:cNvPicPr/>
                  </pic:nvPicPr>
                  <pic:blipFill>
                    <a:blip r:embed="rId9">
                      <a:extLst>
                        <a:ext uri="{28A0092B-C50C-407E-A947-70E740481C1C}">
                          <a14:useLocalDpi xmlns:a14="http://schemas.microsoft.com/office/drawing/2010/main" val="0"/>
                        </a:ext>
                      </a:extLst>
                    </a:blip>
                    <a:stretch>
                      <a:fillRect/>
                    </a:stretch>
                  </pic:blipFill>
                  <pic:spPr>
                    <a:xfrm>
                      <a:off x="0" y="0"/>
                      <a:ext cx="5278120" cy="3569970"/>
                    </a:xfrm>
                    <a:prstGeom prst="rect">
                      <a:avLst/>
                    </a:prstGeom>
                  </pic:spPr>
                </pic:pic>
              </a:graphicData>
            </a:graphic>
            <wp14:sizeRelH relativeFrom="page">
              <wp14:pctWidth>0</wp14:pctWidth>
            </wp14:sizeRelH>
            <wp14:sizeRelV relativeFrom="page">
              <wp14:pctHeight>0</wp14:pctHeight>
            </wp14:sizeRelV>
          </wp:anchor>
        </w:drawing>
      </w:r>
    </w:p>
    <w:p w14:paraId="43CF0E12" w14:textId="77777777" w:rsidR="00D31816" w:rsidRDefault="00D31816" w:rsidP="00976A2B">
      <w:pPr>
        <w:autoSpaceDE w:val="0"/>
        <w:autoSpaceDN w:val="0"/>
        <w:adjustRightInd w:val="0"/>
        <w:spacing w:after="0" w:line="240" w:lineRule="auto"/>
        <w:jc w:val="both"/>
        <w:rPr>
          <w:rFonts w:ascii="Garamond" w:hAnsi="Garamond" w:cs="TimesNewRomanPSMT"/>
          <w:lang w:val="en-US"/>
        </w:rPr>
      </w:pPr>
    </w:p>
    <w:p w14:paraId="795B8FCB"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48A854FC" w14:textId="77777777" w:rsidR="00685575" w:rsidRPr="00CB21D7" w:rsidRDefault="00685575" w:rsidP="00976A2B">
      <w:pPr>
        <w:autoSpaceDE w:val="0"/>
        <w:autoSpaceDN w:val="0"/>
        <w:adjustRightInd w:val="0"/>
        <w:spacing w:after="0" w:line="240" w:lineRule="auto"/>
        <w:jc w:val="both"/>
        <w:rPr>
          <w:rFonts w:ascii="Garamond" w:hAnsi="Garamond" w:cs="TimesNewRomanPSMT"/>
          <w:lang w:val="en-US"/>
        </w:rPr>
      </w:pPr>
    </w:p>
    <w:p w14:paraId="7CD1134C" w14:textId="77777777" w:rsidR="00D31816" w:rsidRDefault="00D31816" w:rsidP="00976A2B">
      <w:pPr>
        <w:autoSpaceDE w:val="0"/>
        <w:autoSpaceDN w:val="0"/>
        <w:adjustRightInd w:val="0"/>
        <w:spacing w:after="0" w:line="240" w:lineRule="auto"/>
        <w:jc w:val="both"/>
        <w:rPr>
          <w:rFonts w:ascii="Garamond" w:hAnsi="Garamond" w:cs="TimesNewRomanPSMT"/>
          <w:lang w:val="en-US"/>
        </w:rPr>
      </w:pPr>
    </w:p>
    <w:p w14:paraId="7BDE3CF2"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17D51750"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64EC143A"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4FD0EFCD"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1D8C798B"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311F9CD1"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24CFD72B"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547E4CE9"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0C595AA5" w14:textId="77777777" w:rsidR="006339F3" w:rsidRDefault="006339F3" w:rsidP="00976A2B">
      <w:pPr>
        <w:autoSpaceDE w:val="0"/>
        <w:autoSpaceDN w:val="0"/>
        <w:adjustRightInd w:val="0"/>
        <w:spacing w:after="0" w:line="240" w:lineRule="auto"/>
        <w:jc w:val="both"/>
        <w:rPr>
          <w:rFonts w:ascii="Garamond" w:hAnsi="Garamond" w:cs="TimesNewRomanPSMT"/>
          <w:lang w:val="en-US"/>
        </w:rPr>
      </w:pPr>
    </w:p>
    <w:p w14:paraId="5AF710CE" w14:textId="77777777" w:rsidR="006339F3" w:rsidRDefault="006339F3" w:rsidP="00976A2B">
      <w:pPr>
        <w:autoSpaceDE w:val="0"/>
        <w:autoSpaceDN w:val="0"/>
        <w:adjustRightInd w:val="0"/>
        <w:spacing w:after="0" w:line="240" w:lineRule="auto"/>
        <w:jc w:val="both"/>
        <w:rPr>
          <w:rFonts w:ascii="Garamond" w:hAnsi="Garamond" w:cs="TimesNewRomanPSMT"/>
          <w:lang w:val="en-US"/>
        </w:rPr>
      </w:pPr>
    </w:p>
    <w:p w14:paraId="534C96C3"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3C408E35"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139C5927"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7014F519"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6F0BA84E" w14:textId="77777777" w:rsidR="006339F3" w:rsidRDefault="006339F3" w:rsidP="00976A2B">
      <w:pPr>
        <w:autoSpaceDE w:val="0"/>
        <w:autoSpaceDN w:val="0"/>
        <w:adjustRightInd w:val="0"/>
        <w:spacing w:after="0" w:line="240" w:lineRule="auto"/>
        <w:jc w:val="both"/>
        <w:rPr>
          <w:rFonts w:ascii="Garamond" w:hAnsi="Garamond" w:cs="TimesNewRomanPSMT"/>
          <w:lang w:val="en-US"/>
        </w:rPr>
      </w:pPr>
    </w:p>
    <w:p w14:paraId="2D44ABA7"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3E79EE20" w14:textId="77777777" w:rsidR="00685575" w:rsidRDefault="00685575" w:rsidP="00976A2B">
      <w:pPr>
        <w:autoSpaceDE w:val="0"/>
        <w:autoSpaceDN w:val="0"/>
        <w:adjustRightInd w:val="0"/>
        <w:spacing w:after="0" w:line="240" w:lineRule="auto"/>
        <w:jc w:val="both"/>
        <w:rPr>
          <w:rFonts w:ascii="Garamond" w:hAnsi="Garamond" w:cs="TimesNewRomanPSMT"/>
          <w:lang w:val="en-US"/>
        </w:rPr>
      </w:pPr>
    </w:p>
    <w:p w14:paraId="66B10DE6" w14:textId="77777777" w:rsidR="00685575" w:rsidRPr="00CB21D7" w:rsidRDefault="00685575" w:rsidP="00976A2B">
      <w:pPr>
        <w:autoSpaceDE w:val="0"/>
        <w:autoSpaceDN w:val="0"/>
        <w:adjustRightInd w:val="0"/>
        <w:spacing w:after="0" w:line="240" w:lineRule="auto"/>
        <w:jc w:val="both"/>
        <w:rPr>
          <w:rFonts w:ascii="Garamond" w:hAnsi="Garamond" w:cs="TimesNewRomanPSMT"/>
          <w:lang w:val="en-US"/>
        </w:rPr>
      </w:pPr>
    </w:p>
    <w:p w14:paraId="316F2D50" w14:textId="77777777" w:rsidR="00D31816" w:rsidRPr="00FB21BA" w:rsidRDefault="004B7FF9" w:rsidP="00976A2B">
      <w:pPr>
        <w:pStyle w:val="Epgrafe1"/>
      </w:pPr>
      <w:r w:rsidRPr="00FB21BA">
        <w:rPr>
          <w:b/>
        </w:rPr>
        <w:t>Fig. 1.</w:t>
      </w:r>
      <w:r w:rsidRPr="00FB21BA">
        <w:t xml:space="preserve"> </w:t>
      </w:r>
      <w:r w:rsidRPr="00E61C8B">
        <w:rPr>
          <w:noProof/>
        </w:rPr>
        <w:t>Example</w:t>
      </w:r>
      <w:r w:rsidRPr="00FB21BA">
        <w:t xml:space="preserve"> of </w:t>
      </w:r>
      <w:r w:rsidRPr="004519E2">
        <w:rPr>
          <w:b/>
        </w:rPr>
        <w:t>a good quality image</w:t>
      </w:r>
      <w:r w:rsidRPr="00FB21BA">
        <w:t>. Note the size adjusted to one column</w:t>
      </w:r>
      <w:r w:rsidR="00E3788E" w:rsidRPr="00FB21BA">
        <w:t xml:space="preserve"> wide</w:t>
      </w:r>
      <w:r w:rsidRPr="00FB21BA">
        <w:t xml:space="preserve"> (14 cm</w:t>
      </w:r>
      <w:r w:rsidR="00E3788E" w:rsidRPr="00FB21BA">
        <w:t xml:space="preserve">). The text is easy to </w:t>
      </w:r>
      <w:r w:rsidR="00E3788E" w:rsidRPr="00E61C8B">
        <w:rPr>
          <w:noProof/>
        </w:rPr>
        <w:t>read</w:t>
      </w:r>
      <w:r w:rsidR="00E3788E" w:rsidRPr="00FB21BA">
        <w:t xml:space="preserve"> and the lines are clear and sharp (Letter size of 12 pts. and line wide of 2 pts</w:t>
      </w:r>
      <w:r w:rsidR="00195CD0">
        <w:t>.</w:t>
      </w:r>
      <w:r w:rsidR="00E3788E" w:rsidRPr="00FB21BA">
        <w:t xml:space="preserve">). </w:t>
      </w:r>
      <w:r w:rsidR="00E3788E" w:rsidRPr="00E61C8B">
        <w:rPr>
          <w:noProof/>
        </w:rPr>
        <w:t>No</w:t>
      </w:r>
      <w:r w:rsidR="00E3788E" w:rsidRPr="00FB21BA">
        <w:t xml:space="preserve"> avoid spaces into the graph. Axes well defined</w:t>
      </w:r>
      <w:r w:rsidR="00685575" w:rsidRPr="00FB21BA">
        <w:t xml:space="preserve"> in the International System.</w:t>
      </w:r>
    </w:p>
    <w:p w14:paraId="112A1A1A" w14:textId="77777777" w:rsidR="00513637" w:rsidRPr="00185B67" w:rsidRDefault="00513637" w:rsidP="00976A2B">
      <w:pPr>
        <w:autoSpaceDE w:val="0"/>
        <w:autoSpaceDN w:val="0"/>
        <w:adjustRightInd w:val="0"/>
        <w:spacing w:after="0" w:line="240" w:lineRule="auto"/>
        <w:jc w:val="both"/>
        <w:rPr>
          <w:rFonts w:ascii="Garamond" w:hAnsi="Garamond" w:cs="TimesNewRomanPSMT"/>
          <w:lang w:val="en-US"/>
        </w:rPr>
      </w:pPr>
    </w:p>
    <w:p w14:paraId="1738083A" w14:textId="77777777" w:rsidR="004B79E8" w:rsidRPr="00185B67" w:rsidRDefault="004B79E8" w:rsidP="00976A2B">
      <w:pPr>
        <w:pStyle w:val="Prrafodelista"/>
        <w:autoSpaceDE w:val="0"/>
        <w:autoSpaceDN w:val="0"/>
        <w:adjustRightInd w:val="0"/>
        <w:spacing w:after="0" w:line="240" w:lineRule="auto"/>
        <w:ind w:left="0"/>
        <w:jc w:val="both"/>
        <w:rPr>
          <w:rFonts w:ascii="Garamond" w:hAnsi="Garamond" w:cs="TimesNewRomanPSMT"/>
          <w:lang w:val="en-US"/>
        </w:rPr>
      </w:pPr>
    </w:p>
    <w:p w14:paraId="5BA05610" w14:textId="77777777" w:rsidR="004B79E8" w:rsidRPr="00976A2B" w:rsidRDefault="004B79E8" w:rsidP="00976A2B">
      <w:pPr>
        <w:pStyle w:val="CHAPTER2"/>
        <w:numPr>
          <w:ilvl w:val="2"/>
          <w:numId w:val="18"/>
        </w:numPr>
      </w:pPr>
      <w:r w:rsidRPr="00976A2B">
        <w:t>Multimedia</w:t>
      </w:r>
    </w:p>
    <w:p w14:paraId="3112781C" w14:textId="77777777" w:rsidR="00185B67" w:rsidRPr="00185B67" w:rsidRDefault="00185B67" w:rsidP="00976A2B">
      <w:pPr>
        <w:pStyle w:val="Prrafodelista"/>
        <w:autoSpaceDE w:val="0"/>
        <w:autoSpaceDN w:val="0"/>
        <w:adjustRightInd w:val="0"/>
        <w:spacing w:after="0" w:line="240" w:lineRule="auto"/>
        <w:ind w:left="0"/>
        <w:jc w:val="both"/>
        <w:rPr>
          <w:rFonts w:ascii="Garamond" w:hAnsi="Garamond"/>
          <w:b/>
          <w:lang w:val="en-US"/>
        </w:rPr>
      </w:pPr>
    </w:p>
    <w:p w14:paraId="2C968AE9" w14:textId="77777777" w:rsidR="00185B67" w:rsidRPr="00E61C8B" w:rsidRDefault="007044C7" w:rsidP="00976A2B">
      <w:pPr>
        <w:pStyle w:val="Textoindependiente1"/>
      </w:pPr>
      <w:r w:rsidRPr="007044C7">
        <w:t xml:space="preserve">Univ. Sci. publishes supplementary material online. Supplementary material refers to tables, videos, audios, databases, derivations of equations, proofs of theorems, details of algorithms, or figures that support the publication but cannot be included in the text due to their size or technical limitations for printing. Supplementary material should be mentioned in the article and should be numbered consecutively using Arabic numerals. For example, "...more information in </w:t>
      </w:r>
      <w:r w:rsidRPr="007044C7">
        <w:rPr>
          <w:b/>
        </w:rPr>
        <w:t>Suppl. 1</w:t>
      </w:r>
      <w:r w:rsidRPr="007044C7">
        <w:t>", for example.</w:t>
      </w:r>
      <w:r w:rsidR="00E61C8B">
        <w:t xml:space="preserve"> </w:t>
      </w:r>
    </w:p>
    <w:p w14:paraId="265BE416" w14:textId="77777777" w:rsidR="00D426B3" w:rsidRPr="00481ECF" w:rsidRDefault="00D426B3" w:rsidP="00976A2B">
      <w:pPr>
        <w:autoSpaceDE w:val="0"/>
        <w:autoSpaceDN w:val="0"/>
        <w:adjustRightInd w:val="0"/>
        <w:spacing w:after="0" w:line="240" w:lineRule="auto"/>
        <w:jc w:val="both"/>
        <w:rPr>
          <w:rFonts w:ascii="Garamond" w:hAnsi="Garamond" w:cs="TimesNewRomanPSMT"/>
          <w:lang w:val="en-US"/>
        </w:rPr>
      </w:pPr>
    </w:p>
    <w:p w14:paraId="2E49F8DC" w14:textId="77777777" w:rsidR="00B83D9A" w:rsidRPr="00481ECF" w:rsidRDefault="00B83D9A" w:rsidP="006339F3">
      <w:pPr>
        <w:pStyle w:val="CHAPTER"/>
      </w:pPr>
      <w:r w:rsidRPr="00481ECF">
        <w:t xml:space="preserve">Parts of a </w:t>
      </w:r>
      <w:r w:rsidRPr="006339F3">
        <w:t>manuscript</w:t>
      </w:r>
    </w:p>
    <w:p w14:paraId="66DCD3BB" w14:textId="77777777" w:rsidR="00222BDE" w:rsidRDefault="00222BDE" w:rsidP="00976A2B">
      <w:pPr>
        <w:autoSpaceDE w:val="0"/>
        <w:autoSpaceDN w:val="0"/>
        <w:adjustRightInd w:val="0"/>
        <w:spacing w:after="0" w:line="240" w:lineRule="auto"/>
        <w:jc w:val="both"/>
        <w:rPr>
          <w:rFonts w:ascii="Garamond" w:hAnsi="Garamond" w:cs="TimesNewRomanPSMT"/>
          <w:lang w:val="en-US"/>
        </w:rPr>
      </w:pPr>
    </w:p>
    <w:p w14:paraId="40B39589" w14:textId="77777777" w:rsidR="005A6026" w:rsidRDefault="00FF1A28" w:rsidP="00976A2B">
      <w:pPr>
        <w:autoSpaceDE w:val="0"/>
        <w:autoSpaceDN w:val="0"/>
        <w:adjustRightInd w:val="0"/>
        <w:spacing w:after="0" w:line="240" w:lineRule="auto"/>
        <w:jc w:val="both"/>
        <w:rPr>
          <w:rFonts w:ascii="Garamond" w:hAnsi="Garamond" w:cs="TimesNewRomanPSMT"/>
          <w:lang w:val="en-US"/>
        </w:rPr>
      </w:pPr>
      <w:r w:rsidRPr="00FF1A28">
        <w:rPr>
          <w:rFonts w:ascii="Garamond" w:hAnsi="Garamond"/>
          <w:lang w:val="en-US"/>
        </w:rPr>
        <w:t>This section presents a brief description of the main guidelines that apply to the art of writing a scientific paper. The main objective of this section is to show authors how to organize the details in order to obtain a meritorious manuscript. Use a maximum of three levels for headings (Introduction, Methods, Results, and Discussion) using the format shown in Table 1. Keep in mind that Univ. Sci. publishes only original research articles (theoretical and experimental) and sometimes, by direct invitation, review articles.</w:t>
      </w:r>
    </w:p>
    <w:p w14:paraId="447C7220" w14:textId="77777777" w:rsidR="00A97165" w:rsidRDefault="00A97165" w:rsidP="00976A2B">
      <w:pPr>
        <w:autoSpaceDE w:val="0"/>
        <w:autoSpaceDN w:val="0"/>
        <w:adjustRightInd w:val="0"/>
        <w:spacing w:after="0" w:line="240" w:lineRule="auto"/>
        <w:jc w:val="both"/>
        <w:rPr>
          <w:rFonts w:ascii="Garamond" w:hAnsi="Garamond" w:cs="TimesNewRomanPSMT"/>
          <w:lang w:val="en-US"/>
        </w:rPr>
      </w:pPr>
    </w:p>
    <w:p w14:paraId="753308CB" w14:textId="77777777" w:rsidR="00062365" w:rsidRDefault="00062365" w:rsidP="00976A2B">
      <w:pPr>
        <w:autoSpaceDE w:val="0"/>
        <w:autoSpaceDN w:val="0"/>
        <w:adjustRightInd w:val="0"/>
        <w:spacing w:after="0" w:line="240" w:lineRule="auto"/>
        <w:jc w:val="both"/>
        <w:rPr>
          <w:rFonts w:ascii="Garamond" w:hAnsi="Garamond" w:cs="TimesNewRomanPSMT"/>
          <w:lang w:val="en-US"/>
        </w:rPr>
      </w:pPr>
    </w:p>
    <w:p w14:paraId="41E5456A" w14:textId="77777777" w:rsidR="00A97165" w:rsidRDefault="00A97165" w:rsidP="00976A2B">
      <w:pPr>
        <w:autoSpaceDE w:val="0"/>
        <w:autoSpaceDN w:val="0"/>
        <w:adjustRightInd w:val="0"/>
        <w:spacing w:after="0" w:line="240" w:lineRule="auto"/>
        <w:jc w:val="both"/>
        <w:rPr>
          <w:rFonts w:ascii="Garamond" w:hAnsi="Garamond" w:cs="TimesNewRomanPSMT"/>
          <w:lang w:val="en-US"/>
        </w:rPr>
      </w:pPr>
    </w:p>
    <w:p w14:paraId="13A4BC1E" w14:textId="77777777" w:rsidR="00B83D9A" w:rsidRPr="00976A2B" w:rsidRDefault="00B83D9A" w:rsidP="00976A2B">
      <w:pPr>
        <w:pStyle w:val="CHAPTER1"/>
        <w:numPr>
          <w:ilvl w:val="1"/>
          <w:numId w:val="18"/>
        </w:numPr>
      </w:pPr>
      <w:r w:rsidRPr="00976A2B">
        <w:lastRenderedPageBreak/>
        <w:t>Title</w:t>
      </w:r>
      <w:r w:rsidR="00481ECF" w:rsidRPr="00976A2B">
        <w:t>.</w:t>
      </w:r>
    </w:p>
    <w:p w14:paraId="31D17EC0" w14:textId="77777777" w:rsidR="002B17ED" w:rsidRPr="00481ECF" w:rsidRDefault="002B17ED" w:rsidP="00976A2B">
      <w:pPr>
        <w:autoSpaceDE w:val="0"/>
        <w:autoSpaceDN w:val="0"/>
        <w:adjustRightInd w:val="0"/>
        <w:spacing w:after="0" w:line="240" w:lineRule="auto"/>
        <w:ind w:firstLine="708"/>
        <w:jc w:val="both"/>
        <w:rPr>
          <w:rFonts w:ascii="Garamond" w:hAnsi="Garamond" w:cs="TimesNewRomanPSMT"/>
          <w:b/>
          <w:lang w:val="en-US"/>
        </w:rPr>
      </w:pPr>
    </w:p>
    <w:p w14:paraId="4CF859E6" w14:textId="77777777" w:rsidR="00481ECF" w:rsidRPr="00976A2B" w:rsidRDefault="002B17ED" w:rsidP="00976A2B">
      <w:pPr>
        <w:pStyle w:val="Textoindependiente1"/>
      </w:pPr>
      <w:r w:rsidRPr="00976A2B">
        <w:t xml:space="preserve">The title should be </w:t>
      </w:r>
      <w:r w:rsidR="00F71FC1" w:rsidRPr="00976A2B">
        <w:t xml:space="preserve">a phrase or a short sentence of </w:t>
      </w:r>
      <w:r w:rsidRPr="00976A2B">
        <w:t>up to 10 words, should resume the</w:t>
      </w:r>
      <w:r w:rsidR="007B67ED">
        <w:t xml:space="preserve"> essential of the work and s</w:t>
      </w:r>
      <w:r w:rsidR="00F71FC1" w:rsidRPr="00976A2B">
        <w:t>hould be clear</w:t>
      </w:r>
      <w:r w:rsidR="00976A2B">
        <w:t>.</w:t>
      </w:r>
    </w:p>
    <w:p w14:paraId="6E9DB7B3" w14:textId="77777777" w:rsidR="00B83D9A" w:rsidRDefault="00B83D9A" w:rsidP="00976A2B">
      <w:pPr>
        <w:autoSpaceDE w:val="0"/>
        <w:autoSpaceDN w:val="0"/>
        <w:adjustRightInd w:val="0"/>
        <w:spacing w:after="0" w:line="240" w:lineRule="auto"/>
        <w:jc w:val="both"/>
        <w:rPr>
          <w:rFonts w:ascii="Garamond" w:hAnsi="Garamond" w:cs="TimesNewRomanPSMT"/>
          <w:lang w:val="en-US"/>
        </w:rPr>
      </w:pPr>
    </w:p>
    <w:p w14:paraId="339D447D" w14:textId="77777777" w:rsidR="00976A2B" w:rsidRDefault="00976A2B" w:rsidP="00976A2B">
      <w:pPr>
        <w:autoSpaceDE w:val="0"/>
        <w:autoSpaceDN w:val="0"/>
        <w:adjustRightInd w:val="0"/>
        <w:spacing w:after="0" w:line="240" w:lineRule="auto"/>
        <w:jc w:val="both"/>
        <w:rPr>
          <w:rFonts w:ascii="Garamond" w:hAnsi="Garamond" w:cs="TimesNewRomanPSMT"/>
          <w:lang w:val="en-US"/>
        </w:rPr>
      </w:pPr>
    </w:p>
    <w:p w14:paraId="33594FFE" w14:textId="77777777" w:rsidR="00976A2B" w:rsidRDefault="00976A2B" w:rsidP="00976A2B">
      <w:pPr>
        <w:autoSpaceDE w:val="0"/>
        <w:autoSpaceDN w:val="0"/>
        <w:adjustRightInd w:val="0"/>
        <w:spacing w:after="0" w:line="240" w:lineRule="auto"/>
        <w:jc w:val="both"/>
        <w:rPr>
          <w:rFonts w:ascii="Garamond" w:hAnsi="Garamond" w:cs="TimesNewRomanPSMT"/>
          <w:lang w:val="en-US"/>
        </w:rPr>
      </w:pPr>
    </w:p>
    <w:p w14:paraId="045EA249" w14:textId="77777777" w:rsidR="006339F3" w:rsidRDefault="006339F3" w:rsidP="006339F3">
      <w:pPr>
        <w:autoSpaceDE w:val="0"/>
        <w:autoSpaceDN w:val="0"/>
        <w:adjustRightInd w:val="0"/>
        <w:spacing w:after="0" w:line="240" w:lineRule="auto"/>
        <w:jc w:val="center"/>
        <w:rPr>
          <w:rFonts w:ascii="Garamond" w:hAnsi="Garamond" w:cs="TimesNewRomanPSMT"/>
          <w:lang w:val="en-US"/>
        </w:rPr>
      </w:pPr>
      <w:r w:rsidRPr="005612DB">
        <w:rPr>
          <w:rFonts w:ascii="Garamond" w:hAnsi="Garamond" w:cs="TimesNewRomanPSMT"/>
          <w:b/>
          <w:lang w:val="en-US"/>
        </w:rPr>
        <w:t>Table 1.</w:t>
      </w:r>
      <w:r>
        <w:rPr>
          <w:rFonts w:ascii="Garamond" w:hAnsi="Garamond" w:cs="TimesNewRomanPSMT"/>
          <w:lang w:val="en-US"/>
        </w:rPr>
        <w:t xml:space="preserve"> Recommended styles for headers</w:t>
      </w:r>
    </w:p>
    <w:p w14:paraId="3D848A49" w14:textId="77777777" w:rsidR="006339F3" w:rsidRPr="006339F3" w:rsidRDefault="006339F3" w:rsidP="00976A2B">
      <w:pPr>
        <w:autoSpaceDE w:val="0"/>
        <w:autoSpaceDN w:val="0"/>
        <w:adjustRightInd w:val="0"/>
        <w:spacing w:after="0" w:line="240" w:lineRule="auto"/>
        <w:jc w:val="both"/>
        <w:rPr>
          <w:rFonts w:ascii="Garamond" w:hAnsi="Garamond" w:cs="TimesNewRomanPSMT"/>
          <w:b/>
          <w:lang w:val="en-US"/>
        </w:rPr>
      </w:pP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38"/>
        <w:gridCol w:w="2960"/>
        <w:gridCol w:w="2940"/>
      </w:tblGrid>
      <w:tr w:rsidR="006339F3" w:rsidRPr="006339F3" w14:paraId="0E9ABD66" w14:textId="77777777" w:rsidTr="006339F3">
        <w:trPr>
          <w:trHeight w:val="346"/>
        </w:trPr>
        <w:tc>
          <w:tcPr>
            <w:tcW w:w="2992" w:type="dxa"/>
            <w:vAlign w:val="center"/>
          </w:tcPr>
          <w:p w14:paraId="20B9DC1A" w14:textId="77777777" w:rsidR="006339F3" w:rsidRPr="006339F3" w:rsidRDefault="006339F3" w:rsidP="006339F3">
            <w:pPr>
              <w:autoSpaceDE w:val="0"/>
              <w:autoSpaceDN w:val="0"/>
              <w:adjustRightInd w:val="0"/>
              <w:jc w:val="center"/>
              <w:rPr>
                <w:rFonts w:ascii="Garamond" w:hAnsi="Garamond" w:cs="TimesNewRomanPSMT"/>
                <w:b/>
                <w:lang w:val="en-US"/>
              </w:rPr>
            </w:pPr>
            <w:r w:rsidRPr="006339F3">
              <w:rPr>
                <w:rFonts w:ascii="Garamond" w:hAnsi="Garamond" w:cs="TimesNewRomanPSMT"/>
                <w:b/>
                <w:lang w:val="en-US"/>
              </w:rPr>
              <w:t>HEADER</w:t>
            </w:r>
          </w:p>
        </w:tc>
        <w:tc>
          <w:tcPr>
            <w:tcW w:w="2993" w:type="dxa"/>
            <w:vAlign w:val="center"/>
          </w:tcPr>
          <w:p w14:paraId="153D9329" w14:textId="77777777" w:rsidR="006339F3" w:rsidRPr="006339F3" w:rsidRDefault="006339F3" w:rsidP="006339F3">
            <w:pPr>
              <w:autoSpaceDE w:val="0"/>
              <w:autoSpaceDN w:val="0"/>
              <w:adjustRightInd w:val="0"/>
              <w:jc w:val="center"/>
              <w:rPr>
                <w:rFonts w:ascii="Garamond" w:hAnsi="Garamond" w:cs="TimesNewRomanPSMT"/>
                <w:b/>
              </w:rPr>
            </w:pPr>
            <w:r w:rsidRPr="006339F3">
              <w:rPr>
                <w:rFonts w:ascii="Garamond" w:hAnsi="Garamond" w:cs="TimesNewRomanPSMT"/>
                <w:b/>
              </w:rPr>
              <w:t>BRIEF DESCRIPTIONS</w:t>
            </w:r>
          </w:p>
        </w:tc>
        <w:tc>
          <w:tcPr>
            <w:tcW w:w="2993" w:type="dxa"/>
            <w:vAlign w:val="center"/>
          </w:tcPr>
          <w:p w14:paraId="76434AD5" w14:textId="77777777" w:rsidR="006339F3" w:rsidRPr="006339F3" w:rsidRDefault="006339F3" w:rsidP="006339F3">
            <w:pPr>
              <w:autoSpaceDE w:val="0"/>
              <w:autoSpaceDN w:val="0"/>
              <w:adjustRightInd w:val="0"/>
              <w:jc w:val="center"/>
              <w:rPr>
                <w:rFonts w:ascii="Garamond" w:hAnsi="Garamond" w:cs="TimesNewRomanPSMT"/>
                <w:b/>
              </w:rPr>
            </w:pPr>
            <w:r>
              <w:rPr>
                <w:rFonts w:ascii="Garamond" w:hAnsi="Garamond" w:cs="TimesNewRomanPSMT"/>
                <w:b/>
              </w:rPr>
              <w:t>STY</w:t>
            </w:r>
            <w:r w:rsidRPr="006339F3">
              <w:rPr>
                <w:rFonts w:ascii="Garamond" w:hAnsi="Garamond" w:cs="TimesNewRomanPSMT"/>
                <w:b/>
              </w:rPr>
              <w:t>LE NAME</w:t>
            </w:r>
          </w:p>
        </w:tc>
      </w:tr>
      <w:tr w:rsidR="006339F3" w:rsidRPr="006339F3" w14:paraId="3623B0D8" w14:textId="77777777" w:rsidTr="006339F3">
        <w:tc>
          <w:tcPr>
            <w:tcW w:w="2992" w:type="dxa"/>
            <w:vAlign w:val="center"/>
          </w:tcPr>
          <w:p w14:paraId="6160BACF" w14:textId="77777777" w:rsidR="006339F3" w:rsidRDefault="006339F3" w:rsidP="006339F3">
            <w:pPr>
              <w:autoSpaceDE w:val="0"/>
              <w:autoSpaceDN w:val="0"/>
              <w:adjustRightInd w:val="0"/>
              <w:jc w:val="center"/>
              <w:rPr>
                <w:rFonts w:ascii="Garamond" w:hAnsi="Garamond" w:cs="TimesNewRomanPSMT"/>
                <w:lang w:val="en-US"/>
              </w:rPr>
            </w:pPr>
            <w:r>
              <w:rPr>
                <w:rFonts w:ascii="Garamond" w:hAnsi="Garamond" w:cs="TimesNewRomanPSMT"/>
                <w:lang w:val="en-US"/>
              </w:rPr>
              <w:t>First level heading</w:t>
            </w:r>
          </w:p>
        </w:tc>
        <w:tc>
          <w:tcPr>
            <w:tcW w:w="2993" w:type="dxa"/>
            <w:vAlign w:val="center"/>
          </w:tcPr>
          <w:p w14:paraId="56EB7F59" w14:textId="77777777" w:rsidR="006339F3" w:rsidRPr="006339F3" w:rsidRDefault="006339F3" w:rsidP="006339F3">
            <w:pPr>
              <w:autoSpaceDE w:val="0"/>
              <w:autoSpaceDN w:val="0"/>
              <w:adjustRightInd w:val="0"/>
              <w:jc w:val="center"/>
              <w:rPr>
                <w:rFonts w:ascii="Garamond" w:hAnsi="Garamond" w:cs="TimesNewRomanPSMT"/>
                <w:lang w:val="en-US"/>
              </w:rPr>
            </w:pPr>
            <w:r w:rsidRPr="006339F3">
              <w:rPr>
                <w:rFonts w:ascii="Garamond" w:hAnsi="Garamond" w:cs="TimesNewRomanPSMT"/>
                <w:lang w:val="en-US"/>
              </w:rPr>
              <w:t xml:space="preserve">Bold, lower case, Garamond, 12 </w:t>
            </w:r>
            <w:proofErr w:type="spellStart"/>
            <w:r w:rsidRPr="006339F3">
              <w:rPr>
                <w:rFonts w:ascii="Garamond" w:hAnsi="Garamond" w:cs="TimesNewRomanPSMT"/>
                <w:lang w:val="en-US"/>
              </w:rPr>
              <w:t>pto</w:t>
            </w:r>
            <w:proofErr w:type="spellEnd"/>
            <w:r w:rsidRPr="006339F3">
              <w:rPr>
                <w:rFonts w:ascii="Garamond" w:hAnsi="Garamond" w:cs="TimesNewRomanPSMT"/>
                <w:lang w:val="en-US"/>
              </w:rPr>
              <w:t xml:space="preserve">, Left indent:  0,63 cm, </w:t>
            </w:r>
            <w:r>
              <w:rPr>
                <w:rFonts w:ascii="Garamond" w:hAnsi="Garamond" w:cs="TimesNewRomanPSMT"/>
                <w:lang w:val="en-US"/>
              </w:rPr>
              <w:t>single spacing</w:t>
            </w:r>
            <w:r w:rsidRPr="006339F3">
              <w:rPr>
                <w:rFonts w:ascii="Garamond" w:hAnsi="Garamond" w:cs="TimesNewRomanPSMT"/>
                <w:lang w:val="en-US"/>
              </w:rPr>
              <w:t>.</w:t>
            </w:r>
          </w:p>
        </w:tc>
        <w:tc>
          <w:tcPr>
            <w:tcW w:w="2993" w:type="dxa"/>
            <w:vAlign w:val="center"/>
          </w:tcPr>
          <w:p w14:paraId="2381659B" w14:textId="77777777" w:rsidR="006339F3" w:rsidRPr="006339F3" w:rsidRDefault="006339F3" w:rsidP="006339F3">
            <w:pPr>
              <w:autoSpaceDE w:val="0"/>
              <w:autoSpaceDN w:val="0"/>
              <w:adjustRightInd w:val="0"/>
              <w:jc w:val="center"/>
              <w:rPr>
                <w:rFonts w:ascii="Garamond" w:hAnsi="Garamond" w:cs="TimesNewRomanPSMT"/>
              </w:rPr>
            </w:pPr>
            <w:r>
              <w:rPr>
                <w:rFonts w:ascii="Garamond" w:hAnsi="Garamond" w:cs="TimesNewRomanPSMT"/>
              </w:rPr>
              <w:t>CHAPTER STYLE</w:t>
            </w:r>
          </w:p>
        </w:tc>
      </w:tr>
      <w:tr w:rsidR="006339F3" w:rsidRPr="006339F3" w14:paraId="7B568FB8" w14:textId="77777777" w:rsidTr="006339F3">
        <w:tc>
          <w:tcPr>
            <w:tcW w:w="2992" w:type="dxa"/>
            <w:vAlign w:val="center"/>
          </w:tcPr>
          <w:p w14:paraId="12441787" w14:textId="77777777" w:rsidR="006339F3" w:rsidRPr="006339F3" w:rsidRDefault="006339F3" w:rsidP="006339F3">
            <w:pPr>
              <w:autoSpaceDE w:val="0"/>
              <w:autoSpaceDN w:val="0"/>
              <w:adjustRightInd w:val="0"/>
              <w:jc w:val="center"/>
              <w:rPr>
                <w:rFonts w:ascii="Garamond" w:hAnsi="Garamond" w:cs="TimesNewRomanPSMT"/>
              </w:rPr>
            </w:pPr>
            <w:r>
              <w:rPr>
                <w:rFonts w:ascii="Garamond" w:hAnsi="Garamond" w:cs="TimesNewRomanPSMT"/>
                <w:lang w:val="en-US"/>
              </w:rPr>
              <w:t>Second level heading</w:t>
            </w:r>
          </w:p>
        </w:tc>
        <w:tc>
          <w:tcPr>
            <w:tcW w:w="2993" w:type="dxa"/>
            <w:vAlign w:val="center"/>
          </w:tcPr>
          <w:p w14:paraId="59474D57" w14:textId="77777777" w:rsidR="006339F3" w:rsidRPr="006339F3" w:rsidRDefault="006339F3" w:rsidP="006339F3">
            <w:pPr>
              <w:autoSpaceDE w:val="0"/>
              <w:autoSpaceDN w:val="0"/>
              <w:adjustRightInd w:val="0"/>
              <w:jc w:val="center"/>
              <w:rPr>
                <w:rFonts w:ascii="Garamond" w:hAnsi="Garamond" w:cs="TimesNewRomanPSMT"/>
                <w:lang w:val="en-US"/>
              </w:rPr>
            </w:pPr>
            <w:r w:rsidRPr="006339F3">
              <w:rPr>
                <w:rFonts w:ascii="Garamond" w:hAnsi="Garamond" w:cs="TimesNewRomanPSMT"/>
                <w:lang w:val="en-US"/>
              </w:rPr>
              <w:t xml:space="preserve">Bold, lower case, </w:t>
            </w:r>
            <w:r>
              <w:rPr>
                <w:rFonts w:ascii="Garamond" w:hAnsi="Garamond" w:cs="TimesNewRomanPSMT"/>
                <w:lang w:val="en-US"/>
              </w:rPr>
              <w:t>Garamond, 11</w:t>
            </w:r>
            <w:r w:rsidRPr="006339F3">
              <w:rPr>
                <w:rFonts w:ascii="Garamond" w:hAnsi="Garamond" w:cs="TimesNewRomanPSMT"/>
                <w:lang w:val="en-US"/>
              </w:rPr>
              <w:t xml:space="preserve"> </w:t>
            </w:r>
            <w:proofErr w:type="spellStart"/>
            <w:r w:rsidRPr="006339F3">
              <w:rPr>
                <w:rFonts w:ascii="Garamond" w:hAnsi="Garamond" w:cs="TimesNewRomanPSMT"/>
                <w:lang w:val="en-US"/>
              </w:rPr>
              <w:t>pto</w:t>
            </w:r>
            <w:proofErr w:type="spellEnd"/>
            <w:r w:rsidRPr="006339F3">
              <w:rPr>
                <w:rFonts w:ascii="Garamond" w:hAnsi="Garamond" w:cs="TimesNewRomanPSMT"/>
                <w:lang w:val="en-US"/>
              </w:rPr>
              <w:t xml:space="preserve">, Left indent:  0,63 cm, </w:t>
            </w:r>
            <w:r>
              <w:rPr>
                <w:rFonts w:ascii="Garamond" w:hAnsi="Garamond" w:cs="TimesNewRomanPSMT"/>
                <w:lang w:val="en-US"/>
              </w:rPr>
              <w:t>single spacing</w:t>
            </w:r>
            <w:r w:rsidRPr="006339F3">
              <w:rPr>
                <w:rFonts w:ascii="Garamond" w:hAnsi="Garamond" w:cs="TimesNewRomanPSMT"/>
                <w:lang w:val="en-US"/>
              </w:rPr>
              <w:t>.</w:t>
            </w:r>
          </w:p>
        </w:tc>
        <w:tc>
          <w:tcPr>
            <w:tcW w:w="2993" w:type="dxa"/>
            <w:vAlign w:val="center"/>
          </w:tcPr>
          <w:p w14:paraId="1F6EDE65" w14:textId="77777777" w:rsidR="006339F3" w:rsidRPr="006339F3" w:rsidRDefault="006339F3" w:rsidP="006339F3">
            <w:pPr>
              <w:autoSpaceDE w:val="0"/>
              <w:autoSpaceDN w:val="0"/>
              <w:adjustRightInd w:val="0"/>
              <w:jc w:val="center"/>
              <w:rPr>
                <w:rFonts w:ascii="Garamond" w:hAnsi="Garamond" w:cs="TimesNewRomanPSMT"/>
              </w:rPr>
            </w:pPr>
            <w:r>
              <w:rPr>
                <w:rFonts w:ascii="Garamond" w:hAnsi="Garamond" w:cs="TimesNewRomanPSMT"/>
              </w:rPr>
              <w:t>CHAPTER 1</w:t>
            </w:r>
          </w:p>
        </w:tc>
      </w:tr>
      <w:tr w:rsidR="006339F3" w:rsidRPr="006339F3" w14:paraId="7106F826" w14:textId="77777777" w:rsidTr="006339F3">
        <w:tc>
          <w:tcPr>
            <w:tcW w:w="2992" w:type="dxa"/>
            <w:vAlign w:val="center"/>
          </w:tcPr>
          <w:p w14:paraId="42D48D8A" w14:textId="77777777" w:rsidR="006339F3" w:rsidRDefault="006339F3" w:rsidP="006339F3">
            <w:pPr>
              <w:autoSpaceDE w:val="0"/>
              <w:autoSpaceDN w:val="0"/>
              <w:adjustRightInd w:val="0"/>
              <w:jc w:val="center"/>
              <w:rPr>
                <w:rFonts w:ascii="Garamond" w:hAnsi="Garamond" w:cs="TimesNewRomanPSMT"/>
                <w:lang w:val="en-US"/>
              </w:rPr>
            </w:pPr>
            <w:r>
              <w:rPr>
                <w:rFonts w:ascii="Garamond" w:hAnsi="Garamond" w:cs="TimesNewRomanPSMT"/>
                <w:lang w:val="en-US"/>
              </w:rPr>
              <w:t>Third Lever heading</w:t>
            </w:r>
          </w:p>
        </w:tc>
        <w:tc>
          <w:tcPr>
            <w:tcW w:w="2993" w:type="dxa"/>
            <w:vAlign w:val="center"/>
          </w:tcPr>
          <w:p w14:paraId="6F46BF2C" w14:textId="77777777" w:rsidR="006339F3" w:rsidRPr="006339F3" w:rsidRDefault="006339F3" w:rsidP="006339F3">
            <w:pPr>
              <w:autoSpaceDE w:val="0"/>
              <w:autoSpaceDN w:val="0"/>
              <w:adjustRightInd w:val="0"/>
              <w:jc w:val="center"/>
              <w:rPr>
                <w:rFonts w:ascii="Garamond" w:hAnsi="Garamond" w:cs="TimesNewRomanPSMT"/>
                <w:lang w:val="en-US"/>
              </w:rPr>
            </w:pPr>
            <w:r w:rsidRPr="006339F3">
              <w:rPr>
                <w:rFonts w:ascii="Garamond" w:hAnsi="Garamond" w:cs="TimesNewRomanPSMT"/>
                <w:lang w:val="en-US"/>
              </w:rPr>
              <w:t xml:space="preserve">Bold, lower case, </w:t>
            </w:r>
            <w:r>
              <w:rPr>
                <w:rFonts w:ascii="Garamond" w:hAnsi="Garamond" w:cs="TimesNewRomanPSMT"/>
                <w:lang w:val="en-US"/>
              </w:rPr>
              <w:t>Garamond, 11</w:t>
            </w:r>
            <w:r w:rsidRPr="006339F3">
              <w:rPr>
                <w:rFonts w:ascii="Garamond" w:hAnsi="Garamond" w:cs="TimesNewRomanPSMT"/>
                <w:lang w:val="en-US"/>
              </w:rPr>
              <w:t xml:space="preserve"> </w:t>
            </w:r>
            <w:proofErr w:type="spellStart"/>
            <w:r w:rsidRPr="006339F3">
              <w:rPr>
                <w:rFonts w:ascii="Garamond" w:hAnsi="Garamond" w:cs="TimesNewRomanPSMT"/>
                <w:lang w:val="en-US"/>
              </w:rPr>
              <w:t>pto</w:t>
            </w:r>
            <w:proofErr w:type="spellEnd"/>
            <w:r w:rsidRPr="006339F3">
              <w:rPr>
                <w:rFonts w:ascii="Garamond" w:hAnsi="Garamond" w:cs="TimesNewRomanPSMT"/>
                <w:lang w:val="en-US"/>
              </w:rPr>
              <w:t xml:space="preserve">, Left indent:  0,63 cm, </w:t>
            </w:r>
            <w:r>
              <w:rPr>
                <w:rFonts w:ascii="Garamond" w:hAnsi="Garamond" w:cs="TimesNewRomanPSMT"/>
                <w:lang w:val="en-US"/>
              </w:rPr>
              <w:t>single spacing</w:t>
            </w:r>
            <w:r w:rsidRPr="006339F3">
              <w:rPr>
                <w:rFonts w:ascii="Garamond" w:hAnsi="Garamond" w:cs="TimesNewRomanPSMT"/>
                <w:lang w:val="en-US"/>
              </w:rPr>
              <w:t>.</w:t>
            </w:r>
          </w:p>
        </w:tc>
        <w:tc>
          <w:tcPr>
            <w:tcW w:w="2993" w:type="dxa"/>
            <w:vAlign w:val="center"/>
          </w:tcPr>
          <w:p w14:paraId="0820E53D" w14:textId="77777777" w:rsidR="006339F3" w:rsidRPr="006339F3" w:rsidRDefault="006339F3" w:rsidP="006339F3">
            <w:pPr>
              <w:autoSpaceDE w:val="0"/>
              <w:autoSpaceDN w:val="0"/>
              <w:adjustRightInd w:val="0"/>
              <w:jc w:val="center"/>
              <w:rPr>
                <w:rFonts w:ascii="Garamond" w:hAnsi="Garamond" w:cs="TimesNewRomanPSMT"/>
              </w:rPr>
            </w:pPr>
            <w:r>
              <w:rPr>
                <w:rFonts w:ascii="Garamond" w:hAnsi="Garamond" w:cs="TimesNewRomanPSMT"/>
              </w:rPr>
              <w:t>CHAPTER 2</w:t>
            </w:r>
          </w:p>
        </w:tc>
      </w:tr>
    </w:tbl>
    <w:p w14:paraId="336AC357" w14:textId="77777777" w:rsidR="006339F3" w:rsidRPr="006339F3" w:rsidRDefault="006339F3" w:rsidP="00976A2B">
      <w:pPr>
        <w:autoSpaceDE w:val="0"/>
        <w:autoSpaceDN w:val="0"/>
        <w:adjustRightInd w:val="0"/>
        <w:spacing w:after="0" w:line="240" w:lineRule="auto"/>
        <w:jc w:val="both"/>
        <w:rPr>
          <w:rFonts w:ascii="Garamond" w:hAnsi="Garamond" w:cs="TimesNewRomanPSMT"/>
        </w:rPr>
      </w:pPr>
    </w:p>
    <w:p w14:paraId="21D4AC0F" w14:textId="77777777" w:rsidR="006339F3" w:rsidRPr="006339F3" w:rsidRDefault="006339F3" w:rsidP="00976A2B">
      <w:pPr>
        <w:autoSpaceDE w:val="0"/>
        <w:autoSpaceDN w:val="0"/>
        <w:adjustRightInd w:val="0"/>
        <w:spacing w:after="0" w:line="240" w:lineRule="auto"/>
        <w:jc w:val="both"/>
        <w:rPr>
          <w:rFonts w:ascii="Garamond" w:hAnsi="Garamond" w:cs="TimesNewRomanPSMT"/>
        </w:rPr>
      </w:pPr>
    </w:p>
    <w:p w14:paraId="76D991EA" w14:textId="77777777" w:rsidR="00B83D9A" w:rsidRPr="00481ECF" w:rsidRDefault="00B83D9A" w:rsidP="00976A2B">
      <w:pPr>
        <w:pStyle w:val="CHAPTER1"/>
        <w:numPr>
          <w:ilvl w:val="1"/>
          <w:numId w:val="18"/>
        </w:numPr>
      </w:pPr>
      <w:r w:rsidRPr="00481ECF">
        <w:t>Abstract</w:t>
      </w:r>
      <w:r w:rsidR="003B1B25">
        <w:t>.</w:t>
      </w:r>
    </w:p>
    <w:p w14:paraId="13BFAF61" w14:textId="77777777" w:rsidR="00885D35" w:rsidRPr="00F71FC1" w:rsidRDefault="00885D35" w:rsidP="00976A2B">
      <w:pPr>
        <w:autoSpaceDE w:val="0"/>
        <w:autoSpaceDN w:val="0"/>
        <w:adjustRightInd w:val="0"/>
        <w:spacing w:after="0" w:line="240" w:lineRule="auto"/>
        <w:ind w:firstLine="708"/>
        <w:jc w:val="both"/>
        <w:rPr>
          <w:rFonts w:ascii="Garamond" w:hAnsi="Garamond" w:cs="TimesNewRomanPSMT"/>
          <w:lang w:val="en-US"/>
        </w:rPr>
      </w:pPr>
    </w:p>
    <w:p w14:paraId="3BB7C8F9" w14:textId="24152887" w:rsidR="006339F3" w:rsidRDefault="0041074C" w:rsidP="0041074C">
      <w:pPr>
        <w:pStyle w:val="Textoindependiente1"/>
      </w:pPr>
      <w:r>
        <w:t>The abstract, no more than 2</w:t>
      </w:r>
      <w:r w:rsidR="004519E2">
        <w:t>5</w:t>
      </w:r>
      <w:r>
        <w:t>0 words, should briefly describe the problem and then lead the reader to the question, objective, or hypothesis to be investigated. Describe the results that are relevant and support the conclusion or answer the question. Since the abstract will appear in various indexing databases, it should contain the most important information of the manuscript as well as an analysis of the main results and conclusions of the paper. It should not include numerical references or acronyms</w:t>
      </w:r>
      <w:r w:rsidR="006339F3" w:rsidRPr="006339F3">
        <w:t xml:space="preserve">. </w:t>
      </w:r>
    </w:p>
    <w:p w14:paraId="14A5BCCB" w14:textId="77777777" w:rsidR="00B83D9A" w:rsidRPr="00F71FC1" w:rsidRDefault="00B83D9A" w:rsidP="00976A2B">
      <w:pPr>
        <w:autoSpaceDE w:val="0"/>
        <w:autoSpaceDN w:val="0"/>
        <w:adjustRightInd w:val="0"/>
        <w:spacing w:after="0" w:line="240" w:lineRule="auto"/>
        <w:jc w:val="both"/>
        <w:rPr>
          <w:rFonts w:ascii="Garamond" w:hAnsi="Garamond" w:cs="TimesNewRomanPSMT"/>
          <w:lang w:val="en-US"/>
        </w:rPr>
      </w:pPr>
    </w:p>
    <w:p w14:paraId="35488466" w14:textId="77777777" w:rsidR="00B83D9A" w:rsidRPr="00F71FC1" w:rsidRDefault="00B83D9A" w:rsidP="00976A2B">
      <w:pPr>
        <w:pStyle w:val="CHAPTER1"/>
        <w:numPr>
          <w:ilvl w:val="1"/>
          <w:numId w:val="18"/>
        </w:numPr>
      </w:pPr>
      <w:r w:rsidRPr="00F71FC1">
        <w:t>Keywords</w:t>
      </w:r>
      <w:r w:rsidR="00F71FC1" w:rsidRPr="00F71FC1">
        <w:t>.</w:t>
      </w:r>
    </w:p>
    <w:p w14:paraId="3A0C0FED" w14:textId="77777777" w:rsidR="00F71FC1" w:rsidRPr="00F71FC1" w:rsidRDefault="00F71FC1" w:rsidP="00976A2B">
      <w:pPr>
        <w:pStyle w:val="Textoindependiente1"/>
      </w:pPr>
    </w:p>
    <w:p w14:paraId="7BCBCCE3" w14:textId="14AE381B" w:rsidR="00185B67" w:rsidRPr="00F71FC1" w:rsidRDefault="00A07F38" w:rsidP="00976A2B">
      <w:pPr>
        <w:pStyle w:val="Textoindependiente1"/>
      </w:pPr>
      <w:r w:rsidRPr="00A07F38">
        <w:t xml:space="preserve">All articles must contain </w:t>
      </w:r>
      <w:r w:rsidR="004519E2">
        <w:t>five</w:t>
      </w:r>
      <w:r w:rsidRPr="00A07F38">
        <w:t xml:space="preserve"> keywords (indexing terms) provided by the author and not included in the title. They must be listed in alphabetical order, in lower case, separated by semicolons, and ending with a period.</w:t>
      </w:r>
    </w:p>
    <w:p w14:paraId="54801FD8" w14:textId="77777777" w:rsidR="00B83D9A" w:rsidRPr="00F71FC1" w:rsidRDefault="00B83D9A" w:rsidP="00976A2B">
      <w:pPr>
        <w:autoSpaceDE w:val="0"/>
        <w:autoSpaceDN w:val="0"/>
        <w:adjustRightInd w:val="0"/>
        <w:spacing w:after="0" w:line="240" w:lineRule="auto"/>
        <w:jc w:val="both"/>
        <w:rPr>
          <w:rFonts w:ascii="Garamond" w:hAnsi="Garamond" w:cs="TimesNewRomanPSMT"/>
          <w:lang w:val="en-US"/>
        </w:rPr>
      </w:pPr>
    </w:p>
    <w:p w14:paraId="52527337" w14:textId="77777777" w:rsidR="00B83D9A" w:rsidRPr="003B1B25" w:rsidRDefault="00B83D9A" w:rsidP="00976A2B">
      <w:pPr>
        <w:pStyle w:val="CHAPTER1"/>
        <w:numPr>
          <w:ilvl w:val="1"/>
          <w:numId w:val="18"/>
        </w:numPr>
      </w:pPr>
      <w:r w:rsidRPr="003B1B25">
        <w:t>Introduction</w:t>
      </w:r>
      <w:r w:rsidR="00B925D3" w:rsidRPr="003B1B25">
        <w:t>.</w:t>
      </w:r>
    </w:p>
    <w:p w14:paraId="401AE557" w14:textId="77777777" w:rsidR="003B1B25" w:rsidRDefault="003B1B25" w:rsidP="00976A2B">
      <w:pPr>
        <w:autoSpaceDE w:val="0"/>
        <w:autoSpaceDN w:val="0"/>
        <w:adjustRightInd w:val="0"/>
        <w:spacing w:after="0" w:line="240" w:lineRule="auto"/>
        <w:ind w:firstLine="708"/>
        <w:jc w:val="both"/>
        <w:rPr>
          <w:rFonts w:ascii="Garamond" w:hAnsi="Garamond" w:cs="TimesNewRomanPSMT"/>
          <w:lang w:val="en-US"/>
        </w:rPr>
      </w:pPr>
    </w:p>
    <w:p w14:paraId="62DD04B5" w14:textId="77777777" w:rsidR="00E61C8B" w:rsidRDefault="00993376" w:rsidP="00976A2B">
      <w:pPr>
        <w:autoSpaceDE w:val="0"/>
        <w:autoSpaceDN w:val="0"/>
        <w:adjustRightInd w:val="0"/>
        <w:spacing w:after="0" w:line="240" w:lineRule="auto"/>
        <w:jc w:val="both"/>
        <w:rPr>
          <w:rFonts w:ascii="Garamond" w:hAnsi="Garamond"/>
          <w:lang w:val="en-US"/>
        </w:rPr>
      </w:pPr>
      <w:r w:rsidRPr="00993376">
        <w:rPr>
          <w:rFonts w:ascii="Garamond" w:hAnsi="Garamond"/>
          <w:lang w:val="en-US"/>
        </w:rPr>
        <w:t>State clearly the background necessary to understand the context of the work, its scope and the main advances that are reported in the manuscript. Provide a general context of the studied phenomenon, identify the problem to be investigated and provide the information available to date and highlight what is not known. Define the key concepts underpinning the research. The introduction should provide a Synthesis of current theory (review of the subject) and, also, should show how the problem is solved.</w:t>
      </w:r>
    </w:p>
    <w:p w14:paraId="540A863E" w14:textId="77777777" w:rsidR="00993376" w:rsidRDefault="00993376" w:rsidP="00976A2B">
      <w:pPr>
        <w:autoSpaceDE w:val="0"/>
        <w:autoSpaceDN w:val="0"/>
        <w:adjustRightInd w:val="0"/>
        <w:spacing w:after="0" w:line="240" w:lineRule="auto"/>
        <w:jc w:val="both"/>
        <w:rPr>
          <w:rFonts w:ascii="Garamond" w:hAnsi="Garamond"/>
          <w:lang w:val="en-US"/>
        </w:rPr>
      </w:pPr>
    </w:p>
    <w:p w14:paraId="32CCE758" w14:textId="77777777" w:rsidR="00B83D9A" w:rsidRPr="00E61C8B" w:rsidRDefault="00B83D9A" w:rsidP="00976A2B">
      <w:pPr>
        <w:pStyle w:val="CHAPTER1"/>
        <w:numPr>
          <w:ilvl w:val="1"/>
          <w:numId w:val="18"/>
        </w:numPr>
        <w:rPr>
          <w:rFonts w:cstheme="minorBidi"/>
        </w:rPr>
      </w:pPr>
      <w:r w:rsidRPr="00222BDE">
        <w:t>Materials and methods</w:t>
      </w:r>
    </w:p>
    <w:p w14:paraId="79D3E73E" w14:textId="77777777" w:rsidR="00D6020C" w:rsidRDefault="00D6020C" w:rsidP="00976A2B">
      <w:pPr>
        <w:autoSpaceDE w:val="0"/>
        <w:autoSpaceDN w:val="0"/>
        <w:adjustRightInd w:val="0"/>
        <w:spacing w:after="0" w:line="240" w:lineRule="auto"/>
        <w:jc w:val="both"/>
        <w:rPr>
          <w:rFonts w:ascii="Garamond" w:hAnsi="Garamond" w:cs="TimesNewRomanPSMT"/>
          <w:lang w:val="en-US"/>
        </w:rPr>
      </w:pPr>
    </w:p>
    <w:p w14:paraId="515B3247" w14:textId="77777777" w:rsidR="00222BDE" w:rsidRDefault="00222BDE" w:rsidP="00976A2B">
      <w:pPr>
        <w:pStyle w:val="Textoindependiente1"/>
      </w:pPr>
      <w:r>
        <w:t xml:space="preserve">Presents what the author did/used in detail and, on the other hand, how were the variables and information analyzed </w:t>
      </w:r>
      <w:r w:rsidRPr="00E61C8B">
        <w:rPr>
          <w:noProof/>
        </w:rPr>
        <w:t>in order</w:t>
      </w:r>
      <w:r>
        <w:t xml:space="preserve"> to solve the problem. Do not skip important steps that may impede duplication of the experiment, sampling or data analysis.</w:t>
      </w:r>
    </w:p>
    <w:p w14:paraId="32A4B844" w14:textId="77777777" w:rsidR="00B83D9A" w:rsidRDefault="00B83D9A" w:rsidP="00976A2B">
      <w:pPr>
        <w:autoSpaceDE w:val="0"/>
        <w:autoSpaceDN w:val="0"/>
        <w:adjustRightInd w:val="0"/>
        <w:spacing w:after="0" w:line="240" w:lineRule="auto"/>
        <w:jc w:val="both"/>
        <w:rPr>
          <w:rFonts w:ascii="Garamond" w:hAnsi="Garamond" w:cs="TimesNewRomanPSMT"/>
          <w:lang w:val="en-US"/>
        </w:rPr>
      </w:pPr>
    </w:p>
    <w:p w14:paraId="743DE6CF" w14:textId="77777777" w:rsidR="00062365" w:rsidRDefault="00062365" w:rsidP="00976A2B">
      <w:pPr>
        <w:autoSpaceDE w:val="0"/>
        <w:autoSpaceDN w:val="0"/>
        <w:adjustRightInd w:val="0"/>
        <w:spacing w:after="0" w:line="240" w:lineRule="auto"/>
        <w:jc w:val="both"/>
        <w:rPr>
          <w:rFonts w:ascii="Garamond" w:hAnsi="Garamond" w:cs="TimesNewRomanPSMT"/>
          <w:lang w:val="en-US"/>
        </w:rPr>
      </w:pPr>
    </w:p>
    <w:p w14:paraId="05CC98CD" w14:textId="77777777" w:rsidR="00193BBD" w:rsidRDefault="00193BBD" w:rsidP="00976A2B">
      <w:pPr>
        <w:autoSpaceDE w:val="0"/>
        <w:autoSpaceDN w:val="0"/>
        <w:adjustRightInd w:val="0"/>
        <w:spacing w:after="0" w:line="240" w:lineRule="auto"/>
        <w:jc w:val="both"/>
        <w:rPr>
          <w:rFonts w:ascii="Garamond" w:hAnsi="Garamond" w:cs="TimesNewRomanPSMT"/>
          <w:lang w:val="en-US"/>
        </w:rPr>
      </w:pPr>
    </w:p>
    <w:p w14:paraId="150E9EDB" w14:textId="77777777" w:rsidR="00193BBD" w:rsidRDefault="00193BBD" w:rsidP="00976A2B">
      <w:pPr>
        <w:autoSpaceDE w:val="0"/>
        <w:autoSpaceDN w:val="0"/>
        <w:adjustRightInd w:val="0"/>
        <w:spacing w:after="0" w:line="240" w:lineRule="auto"/>
        <w:jc w:val="both"/>
        <w:rPr>
          <w:rFonts w:ascii="Garamond" w:hAnsi="Garamond" w:cs="TimesNewRomanPSMT"/>
          <w:lang w:val="en-US"/>
        </w:rPr>
      </w:pPr>
    </w:p>
    <w:p w14:paraId="6CF0FBBE" w14:textId="77777777" w:rsidR="00062365" w:rsidRDefault="00062365" w:rsidP="00976A2B">
      <w:pPr>
        <w:autoSpaceDE w:val="0"/>
        <w:autoSpaceDN w:val="0"/>
        <w:adjustRightInd w:val="0"/>
        <w:spacing w:after="0" w:line="240" w:lineRule="auto"/>
        <w:jc w:val="both"/>
        <w:rPr>
          <w:rFonts w:ascii="Garamond" w:hAnsi="Garamond" w:cs="TimesNewRomanPSMT"/>
          <w:lang w:val="en-US"/>
        </w:rPr>
      </w:pPr>
    </w:p>
    <w:p w14:paraId="73F68D19" w14:textId="77777777" w:rsidR="00B83D9A" w:rsidRPr="00F02783" w:rsidRDefault="00B83D9A" w:rsidP="00976A2B">
      <w:pPr>
        <w:pStyle w:val="CHAPTER1"/>
        <w:numPr>
          <w:ilvl w:val="1"/>
          <w:numId w:val="18"/>
        </w:numPr>
      </w:pPr>
      <w:r w:rsidRPr="00F02783">
        <w:t>Results and Discussion</w:t>
      </w:r>
    </w:p>
    <w:p w14:paraId="548FF9A2" w14:textId="77777777" w:rsidR="00B83D9A" w:rsidRDefault="00B83D9A" w:rsidP="00976A2B">
      <w:pPr>
        <w:autoSpaceDE w:val="0"/>
        <w:autoSpaceDN w:val="0"/>
        <w:adjustRightInd w:val="0"/>
        <w:spacing w:after="0" w:line="240" w:lineRule="auto"/>
        <w:jc w:val="both"/>
        <w:rPr>
          <w:rFonts w:ascii="Garamond" w:hAnsi="Garamond" w:cs="TimesNewRomanPSMT"/>
          <w:lang w:val="en-US"/>
        </w:rPr>
      </w:pPr>
    </w:p>
    <w:p w14:paraId="326897F1" w14:textId="77777777" w:rsidR="00222BDE" w:rsidRDefault="00F83041" w:rsidP="00976A2B">
      <w:pPr>
        <w:pStyle w:val="Textoindependiente1"/>
      </w:pPr>
      <w:r>
        <w:t>This sec</w:t>
      </w:r>
      <w:r w:rsidR="00F02783">
        <w:t>tion s</w:t>
      </w:r>
      <w:r w:rsidR="00D6020D">
        <w:t xml:space="preserve">hould </w:t>
      </w:r>
      <w:r w:rsidR="00D6020D" w:rsidRPr="00E61C8B">
        <w:rPr>
          <w:noProof/>
        </w:rPr>
        <w:t>be related</w:t>
      </w:r>
      <w:r w:rsidR="009D75D3">
        <w:t xml:space="preserve"> with </w:t>
      </w:r>
      <w:r w:rsidR="009D75D3" w:rsidRPr="00257E36">
        <w:t>Sec. 4</w:t>
      </w:r>
      <w:r w:rsidR="006D6A11" w:rsidRPr="00257E36">
        <w:t>.5</w:t>
      </w:r>
      <w:r w:rsidR="006D6A11">
        <w:t xml:space="preserve"> Present, in order of importance, </w:t>
      </w:r>
      <w:r w:rsidR="00D6020D">
        <w:t xml:space="preserve">only those results (variables) that contribute to </w:t>
      </w:r>
      <w:r w:rsidR="00D6020D" w:rsidRPr="00E61C8B">
        <w:rPr>
          <w:noProof/>
        </w:rPr>
        <w:t>answer</w:t>
      </w:r>
      <w:r w:rsidR="00D6020D">
        <w:t xml:space="preserve"> the question and support the conclusion (discriminated). </w:t>
      </w:r>
      <w:r w:rsidR="00375FA3">
        <w:t xml:space="preserve">Statistical results should </w:t>
      </w:r>
      <w:r w:rsidR="00375FA3" w:rsidRPr="00E61C8B">
        <w:rPr>
          <w:noProof/>
        </w:rPr>
        <w:t>be presented</w:t>
      </w:r>
      <w:r w:rsidR="00375FA3">
        <w:t xml:space="preserve"> properly (</w:t>
      </w:r>
      <w:r w:rsidR="00375FA3" w:rsidRPr="00E61C8B">
        <w:rPr>
          <w:noProof/>
        </w:rPr>
        <w:t>test</w:t>
      </w:r>
      <w:r w:rsidR="00375FA3">
        <w:t xml:space="preserve"> used, test value, sample size and probability value).</w:t>
      </w:r>
      <w:r w:rsidR="006D6A11">
        <w:t xml:space="preserve"> Use figures to present the most important res</w:t>
      </w:r>
      <w:r w:rsidR="00257E36">
        <w:t>ults of your work (see Sec. 3.2</w:t>
      </w:r>
      <w:r w:rsidR="006D6A11">
        <w:t>). Explain the results; physical, chemical or biological mechanism that reveal why the variables were what they were, in a theoretical or applied context. Discuss failures or limitations, if any, of the methodological procedure employed in the study.</w:t>
      </w:r>
    </w:p>
    <w:p w14:paraId="7199B517" w14:textId="77777777" w:rsidR="006D6A11" w:rsidRDefault="006D6A11" w:rsidP="00976A2B">
      <w:pPr>
        <w:autoSpaceDE w:val="0"/>
        <w:autoSpaceDN w:val="0"/>
        <w:adjustRightInd w:val="0"/>
        <w:spacing w:after="0" w:line="240" w:lineRule="auto"/>
        <w:jc w:val="both"/>
        <w:rPr>
          <w:rFonts w:ascii="Garamond" w:hAnsi="Garamond" w:cs="TimesNewRomanPSMT"/>
          <w:lang w:val="en-US"/>
        </w:rPr>
      </w:pPr>
    </w:p>
    <w:p w14:paraId="30C52A91" w14:textId="77777777" w:rsidR="00B83D9A" w:rsidRDefault="00B83D9A" w:rsidP="00976A2B">
      <w:pPr>
        <w:pStyle w:val="CHAPTER1"/>
        <w:numPr>
          <w:ilvl w:val="1"/>
          <w:numId w:val="18"/>
        </w:numPr>
      </w:pPr>
      <w:r w:rsidRPr="006D6A11">
        <w:t>Conclusions</w:t>
      </w:r>
    </w:p>
    <w:p w14:paraId="16FED638" w14:textId="77777777" w:rsidR="006D6A11" w:rsidRDefault="006D6A11" w:rsidP="00976A2B">
      <w:pPr>
        <w:autoSpaceDE w:val="0"/>
        <w:autoSpaceDN w:val="0"/>
        <w:adjustRightInd w:val="0"/>
        <w:spacing w:after="0" w:line="240" w:lineRule="auto"/>
        <w:jc w:val="both"/>
        <w:rPr>
          <w:rFonts w:ascii="Garamond" w:hAnsi="Garamond" w:cs="TimesNewRomanPSMT"/>
          <w:lang w:val="en-US"/>
        </w:rPr>
      </w:pPr>
    </w:p>
    <w:p w14:paraId="496CD824" w14:textId="77777777" w:rsidR="006D6A11" w:rsidRDefault="006D6A11" w:rsidP="00976A2B">
      <w:pPr>
        <w:pStyle w:val="Textoindependiente1"/>
      </w:pPr>
      <w:r>
        <w:t>The conclusion</w:t>
      </w:r>
      <w:r w:rsidRPr="006D6A11">
        <w:t xml:space="preserve"> is the</w:t>
      </w:r>
      <w:r>
        <w:t xml:space="preserve"> emergent property arising from the integration of the results and how they change the perceived theoretical or practical reality. Check the coherence between conclusion, question raised, abstract and title.</w:t>
      </w:r>
    </w:p>
    <w:p w14:paraId="6FACC6F3" w14:textId="77777777" w:rsidR="006D6A11" w:rsidRDefault="006D6A11" w:rsidP="00976A2B">
      <w:pPr>
        <w:autoSpaceDE w:val="0"/>
        <w:autoSpaceDN w:val="0"/>
        <w:adjustRightInd w:val="0"/>
        <w:spacing w:after="0" w:line="240" w:lineRule="auto"/>
        <w:jc w:val="both"/>
        <w:rPr>
          <w:rFonts w:ascii="Garamond" w:hAnsi="Garamond" w:cs="TimesNewRomanPSMT"/>
          <w:lang w:val="en-US"/>
        </w:rPr>
      </w:pPr>
    </w:p>
    <w:p w14:paraId="52594B5E" w14:textId="77777777" w:rsidR="00B83D9A" w:rsidRDefault="00B83D9A" w:rsidP="00976A2B">
      <w:pPr>
        <w:pStyle w:val="CHAPTER1"/>
        <w:numPr>
          <w:ilvl w:val="1"/>
          <w:numId w:val="18"/>
        </w:numPr>
      </w:pPr>
      <w:r w:rsidRPr="006D6A11">
        <w:t>Acknowledgements</w:t>
      </w:r>
    </w:p>
    <w:p w14:paraId="46AD2EFD" w14:textId="77777777" w:rsidR="006D6A11" w:rsidRDefault="006D6A11" w:rsidP="00976A2B">
      <w:pPr>
        <w:autoSpaceDE w:val="0"/>
        <w:autoSpaceDN w:val="0"/>
        <w:adjustRightInd w:val="0"/>
        <w:spacing w:after="0" w:line="240" w:lineRule="auto"/>
        <w:jc w:val="both"/>
        <w:rPr>
          <w:rFonts w:ascii="Garamond" w:hAnsi="Garamond" w:cs="TimesNewRomanPSMT"/>
          <w:b/>
          <w:lang w:val="en-US"/>
        </w:rPr>
      </w:pPr>
    </w:p>
    <w:p w14:paraId="7CF07194" w14:textId="77777777" w:rsidR="006D6A11" w:rsidRPr="006D6A11" w:rsidRDefault="006D6A11" w:rsidP="00976A2B">
      <w:pPr>
        <w:pStyle w:val="Textoindependiente1"/>
      </w:pPr>
      <w:r>
        <w:t>The aim of this unnumbered section is to identify the f</w:t>
      </w:r>
      <w:r w:rsidRPr="006D6A11">
        <w:t xml:space="preserve">ounding source </w:t>
      </w:r>
      <w:r>
        <w:t>from which the investigation was done (grant number). Include r</w:t>
      </w:r>
      <w:r w:rsidRPr="006D6A11">
        <w:t>esearch institutions that supported the research by providing either logistics or equipment.</w:t>
      </w:r>
    </w:p>
    <w:p w14:paraId="2F423A85" w14:textId="77777777" w:rsidR="00976A2B" w:rsidRDefault="00976A2B" w:rsidP="00976A2B">
      <w:pPr>
        <w:autoSpaceDE w:val="0"/>
        <w:autoSpaceDN w:val="0"/>
        <w:adjustRightInd w:val="0"/>
        <w:spacing w:after="0" w:line="240" w:lineRule="auto"/>
        <w:jc w:val="both"/>
        <w:rPr>
          <w:rFonts w:ascii="Garamond" w:hAnsi="Garamond" w:cs="TimesNewRomanPSMT"/>
          <w:b/>
          <w:lang w:val="en-US"/>
        </w:rPr>
      </w:pPr>
    </w:p>
    <w:p w14:paraId="1ACBCE9E" w14:textId="77777777" w:rsidR="00976A2B" w:rsidRDefault="00976A2B" w:rsidP="00976A2B">
      <w:pPr>
        <w:autoSpaceDE w:val="0"/>
        <w:autoSpaceDN w:val="0"/>
        <w:adjustRightInd w:val="0"/>
        <w:spacing w:after="0" w:line="240" w:lineRule="auto"/>
        <w:jc w:val="both"/>
        <w:rPr>
          <w:rFonts w:ascii="Garamond" w:hAnsi="Garamond" w:cs="TimesNewRomanPSMT"/>
          <w:b/>
          <w:lang w:val="en-US"/>
        </w:rPr>
      </w:pPr>
    </w:p>
    <w:p w14:paraId="17C2561F" w14:textId="77777777" w:rsidR="00B83D9A" w:rsidRPr="006D6A11" w:rsidRDefault="00B83D9A" w:rsidP="00976A2B">
      <w:pPr>
        <w:pStyle w:val="CHAPTER1"/>
        <w:numPr>
          <w:ilvl w:val="1"/>
          <w:numId w:val="18"/>
        </w:numPr>
      </w:pPr>
      <w:r w:rsidRPr="006D6A11">
        <w:t>Conflict of interest</w:t>
      </w:r>
    </w:p>
    <w:p w14:paraId="156EAB1F" w14:textId="77777777" w:rsidR="00B83D9A" w:rsidRDefault="00B83D9A" w:rsidP="00976A2B">
      <w:pPr>
        <w:autoSpaceDE w:val="0"/>
        <w:autoSpaceDN w:val="0"/>
        <w:adjustRightInd w:val="0"/>
        <w:spacing w:after="0" w:line="240" w:lineRule="auto"/>
        <w:jc w:val="both"/>
        <w:rPr>
          <w:rFonts w:ascii="Garamond" w:hAnsi="Garamond" w:cs="TimesNewRomanPSMT"/>
          <w:lang w:val="en-US"/>
        </w:rPr>
      </w:pPr>
    </w:p>
    <w:p w14:paraId="51A77F28" w14:textId="77777777" w:rsidR="006D6A11" w:rsidRPr="006D6A11" w:rsidRDefault="006D6A11" w:rsidP="00976A2B">
      <w:pPr>
        <w:pStyle w:val="Textoindependiente1"/>
      </w:pPr>
      <w:r>
        <w:t>T</w:t>
      </w:r>
      <w:r w:rsidRPr="006D6A11">
        <w:t>he aut</w:t>
      </w:r>
      <w:r>
        <w:t xml:space="preserve">hors certify that they have no </w:t>
      </w:r>
      <w:r w:rsidRPr="006D6A11">
        <w:t>affiliati</w:t>
      </w:r>
      <w:r>
        <w:t xml:space="preserve">ons with or involvement in any </w:t>
      </w:r>
      <w:r w:rsidRPr="006D6A11">
        <w:t>organizatio</w:t>
      </w:r>
      <w:r>
        <w:t xml:space="preserve">n or entity with </w:t>
      </w:r>
      <w:r w:rsidRPr="006D6A11">
        <w:t xml:space="preserve">any financial interest (such as honoraria; educational grants; participation in </w:t>
      </w:r>
      <w:r w:rsidR="00EB4B73" w:rsidRPr="006D6A11">
        <w:t>speakers’</w:t>
      </w:r>
      <w:r w:rsidRPr="006D6A11">
        <w:t xml:space="preserve"> membership, employment, consultancies, stock ownership, or other equity interest; and expert testimony or patent arrangements), or non (such as personal or professional relationships, affiliations, knowledge or beliefs) in the subject matter or materials discussed in this manuscript. Potential conflicts of interest related to individual authors' commitments. Potential conflicts of interest related to commitments of editors, journal staff, or reviewers. </w:t>
      </w:r>
    </w:p>
    <w:p w14:paraId="21C5F288" w14:textId="77777777" w:rsidR="006D6A11" w:rsidRPr="006D6A11" w:rsidRDefault="006D6A11" w:rsidP="00976A2B">
      <w:pPr>
        <w:autoSpaceDE w:val="0"/>
        <w:autoSpaceDN w:val="0"/>
        <w:adjustRightInd w:val="0"/>
        <w:spacing w:after="0" w:line="240" w:lineRule="auto"/>
        <w:jc w:val="both"/>
        <w:rPr>
          <w:rFonts w:ascii="Garamond" w:hAnsi="Garamond" w:cs="TimesNewRomanPSMT"/>
          <w:lang w:val="en-US"/>
        </w:rPr>
      </w:pPr>
    </w:p>
    <w:p w14:paraId="41F60C72" w14:textId="77777777" w:rsidR="00B83D9A" w:rsidRPr="006D6A11" w:rsidRDefault="00B83D9A" w:rsidP="00976A2B">
      <w:pPr>
        <w:pStyle w:val="CHAPTER1"/>
        <w:numPr>
          <w:ilvl w:val="1"/>
          <w:numId w:val="18"/>
        </w:numPr>
      </w:pPr>
      <w:r w:rsidRPr="006D6A11">
        <w:t>References</w:t>
      </w:r>
    </w:p>
    <w:p w14:paraId="17483E5E" w14:textId="77777777" w:rsidR="006D6A11" w:rsidRPr="006D6A11" w:rsidRDefault="006D6A11" w:rsidP="00976A2B">
      <w:pPr>
        <w:autoSpaceDE w:val="0"/>
        <w:autoSpaceDN w:val="0"/>
        <w:adjustRightInd w:val="0"/>
        <w:spacing w:after="0" w:line="240" w:lineRule="auto"/>
        <w:ind w:firstLine="708"/>
        <w:jc w:val="both"/>
        <w:rPr>
          <w:rFonts w:ascii="Garamond" w:hAnsi="Garamond" w:cs="TimesNewRomanPSMT"/>
          <w:b/>
          <w:lang w:val="en-US"/>
        </w:rPr>
      </w:pPr>
    </w:p>
    <w:p w14:paraId="50567AB7" w14:textId="62DE1C2A" w:rsidR="00390DBE" w:rsidRDefault="004519E2" w:rsidP="00390DBE">
      <w:pPr>
        <w:pStyle w:val="Textoindependiente1"/>
      </w:pPr>
      <w:r w:rsidRPr="004519E2">
        <w:t>The accepted reference format is as follows</w:t>
      </w:r>
    </w:p>
    <w:p w14:paraId="20AE98FF" w14:textId="143497B8" w:rsidR="00A97165" w:rsidRDefault="00390DBE" w:rsidP="00390DBE">
      <w:pPr>
        <w:pStyle w:val="Textoindependiente1"/>
      </w:pPr>
      <w:r>
        <w:t>All references should be numbered in the order in which they appear in the text, with the numbers in square brackets [n]...... A numbered list of references should be included at the end of the document. The list should be arranged in the order of citation in the text, not alphabetically. List only one reference per reference number. In the text, each reference number should be enclosed in square brackets. Reference citations may be stated simply as "in [</w:t>
      </w:r>
      <w:r w:rsidR="00533778">
        <w:t>1] ...</w:t>
      </w:r>
      <w:r>
        <w:t>" rather than "in reference [</w:t>
      </w:r>
      <w:bookmarkStart w:id="0" w:name="_GoBack"/>
      <w:bookmarkEnd w:id="0"/>
      <w:r w:rsidR="00533778">
        <w:t>1] ...</w:t>
      </w:r>
      <w:r>
        <w:t>". Similarly, it is not necessary to list the authors of a reference unless it is relevant to the text. It is almost never useful to include the dates of references in the text.</w:t>
      </w:r>
    </w:p>
    <w:p w14:paraId="07961F48" w14:textId="77777777" w:rsidR="004519E2" w:rsidRPr="004519E2" w:rsidRDefault="004519E2" w:rsidP="004519E2">
      <w:pPr>
        <w:spacing w:after="0" w:line="240" w:lineRule="auto"/>
        <w:rPr>
          <w:rFonts w:ascii="Garamond" w:hAnsi="Garamond"/>
          <w:lang w:val="en-US"/>
        </w:rPr>
      </w:pPr>
      <w:r w:rsidRPr="004519E2">
        <w:rPr>
          <w:rFonts w:ascii="Garamond" w:hAnsi="Garamond"/>
          <w:lang w:val="en-US"/>
        </w:rPr>
        <w:t>Examples of reference styles for articles [1], books [2], (published) technical reports [3]</w:t>
      </w:r>
    </w:p>
    <w:p w14:paraId="6530324C" w14:textId="34FACC8A" w:rsidR="00A97165" w:rsidRDefault="004519E2" w:rsidP="004519E2">
      <w:pPr>
        <w:spacing w:after="0" w:line="240" w:lineRule="auto"/>
        <w:rPr>
          <w:rFonts w:ascii="Garamond" w:hAnsi="Garamond"/>
          <w:lang w:val="en-US"/>
        </w:rPr>
      </w:pPr>
      <w:r w:rsidRPr="004519E2">
        <w:rPr>
          <w:rFonts w:ascii="Garamond" w:hAnsi="Garamond"/>
          <w:lang w:val="en-US"/>
        </w:rPr>
        <w:t>and book chapters [4] are given below.</w:t>
      </w:r>
    </w:p>
    <w:p w14:paraId="1485ACF7" w14:textId="77777777" w:rsidR="004519E2" w:rsidRPr="004519E2" w:rsidRDefault="004519E2" w:rsidP="004519E2">
      <w:pPr>
        <w:spacing w:after="0" w:line="240" w:lineRule="auto"/>
        <w:rPr>
          <w:rFonts w:ascii="Garamond" w:hAnsi="Garamond"/>
          <w:lang w:val="en-US"/>
        </w:rPr>
      </w:pPr>
    </w:p>
    <w:p w14:paraId="2546B467" w14:textId="6C00F221" w:rsidR="004519E2" w:rsidRDefault="004519E2" w:rsidP="004519E2">
      <w:pPr>
        <w:autoSpaceDE w:val="0"/>
        <w:autoSpaceDN w:val="0"/>
        <w:adjustRightInd w:val="0"/>
        <w:spacing w:after="0" w:line="240" w:lineRule="auto"/>
        <w:rPr>
          <w:rFonts w:ascii="Garamond" w:hAnsi="Garamond"/>
          <w:lang w:val="en-US"/>
        </w:rPr>
      </w:pPr>
      <w:r w:rsidRPr="004519E2">
        <w:rPr>
          <w:rFonts w:ascii="Garamond" w:hAnsi="Garamond"/>
          <w:lang w:val="en-US"/>
        </w:rPr>
        <w:t>[1] Walsh JPJ, Mommsen TP, Nilsson GE. The do's and don’ts of submitting scientific papers, Comparative</w:t>
      </w:r>
      <w:r>
        <w:rPr>
          <w:rFonts w:ascii="Garamond" w:hAnsi="Garamond"/>
          <w:lang w:val="en-US"/>
        </w:rPr>
        <w:t xml:space="preserve"> </w:t>
      </w:r>
      <w:r w:rsidRPr="004519E2">
        <w:rPr>
          <w:rFonts w:ascii="Garamond" w:hAnsi="Garamond"/>
          <w:lang w:val="en-US"/>
        </w:rPr>
        <w:t>Biochemistry and Physiology Part A: Molecular &amp; Integrative Physiology, 152(4): 291–292, 2024.</w:t>
      </w:r>
    </w:p>
    <w:p w14:paraId="7B55D691" w14:textId="77777777" w:rsidR="00D32646" w:rsidRPr="004519E2" w:rsidRDefault="00D32646" w:rsidP="004519E2">
      <w:pPr>
        <w:autoSpaceDE w:val="0"/>
        <w:autoSpaceDN w:val="0"/>
        <w:adjustRightInd w:val="0"/>
        <w:spacing w:after="0" w:line="240" w:lineRule="auto"/>
        <w:rPr>
          <w:rFonts w:ascii="Garamond" w:hAnsi="Garamond"/>
          <w:lang w:val="en-US"/>
        </w:rPr>
      </w:pPr>
    </w:p>
    <w:p w14:paraId="2483A05F" w14:textId="69FE4FEB" w:rsidR="004519E2" w:rsidRPr="004519E2" w:rsidRDefault="004519E2" w:rsidP="004519E2">
      <w:pPr>
        <w:autoSpaceDE w:val="0"/>
        <w:autoSpaceDN w:val="0"/>
        <w:adjustRightInd w:val="0"/>
        <w:spacing w:after="0" w:line="240" w:lineRule="auto"/>
        <w:rPr>
          <w:rFonts w:ascii="Garamond" w:hAnsi="Garamond"/>
          <w:lang w:val="en-US"/>
        </w:rPr>
      </w:pPr>
      <w:proofErr w:type="spellStart"/>
      <w:r w:rsidRPr="004519E2">
        <w:rPr>
          <w:rFonts w:ascii="Garamond" w:hAnsi="Garamond"/>
          <w:lang w:val="en-US"/>
        </w:rPr>
        <w:t>doi</w:t>
      </w:r>
      <w:proofErr w:type="spellEnd"/>
      <w:r w:rsidRPr="004519E2">
        <w:rPr>
          <w:rFonts w:ascii="Garamond" w:hAnsi="Garamond"/>
          <w:lang w:val="en-US"/>
        </w:rPr>
        <w:t>:</w:t>
      </w:r>
      <w:r w:rsidR="00D32646">
        <w:rPr>
          <w:rFonts w:ascii="Garamond" w:hAnsi="Garamond"/>
          <w:lang w:val="en-US"/>
        </w:rPr>
        <w:t xml:space="preserve"> </w:t>
      </w:r>
      <w:r w:rsidRPr="004519E2">
        <w:rPr>
          <w:rFonts w:ascii="Garamond" w:hAnsi="Garamond"/>
          <w:lang w:val="en-US"/>
        </w:rPr>
        <w:t>10.1016/j.cbpa.2008.12.007</w:t>
      </w:r>
      <w:r w:rsidR="00D32646">
        <w:rPr>
          <w:rFonts w:ascii="Garamond" w:hAnsi="Garamond"/>
          <w:lang w:val="en-US"/>
        </w:rPr>
        <w:tab/>
      </w:r>
      <w:r w:rsidR="00D32646">
        <w:rPr>
          <w:rFonts w:ascii="Garamond" w:hAnsi="Garamond"/>
          <w:lang w:val="en-US"/>
        </w:rPr>
        <w:tab/>
      </w:r>
    </w:p>
    <w:p w14:paraId="13C32E4B" w14:textId="77777777" w:rsidR="004519E2" w:rsidRPr="004519E2" w:rsidRDefault="004519E2" w:rsidP="004519E2">
      <w:pPr>
        <w:autoSpaceDE w:val="0"/>
        <w:autoSpaceDN w:val="0"/>
        <w:adjustRightInd w:val="0"/>
        <w:spacing w:after="0" w:line="240" w:lineRule="auto"/>
        <w:rPr>
          <w:rFonts w:ascii="Garamond" w:hAnsi="Garamond"/>
          <w:lang w:val="en-US"/>
        </w:rPr>
      </w:pPr>
    </w:p>
    <w:p w14:paraId="2F102A80" w14:textId="24E05ED6" w:rsidR="004519E2" w:rsidRDefault="004519E2" w:rsidP="004519E2">
      <w:pPr>
        <w:autoSpaceDE w:val="0"/>
        <w:autoSpaceDN w:val="0"/>
        <w:adjustRightInd w:val="0"/>
        <w:spacing w:after="0" w:line="240" w:lineRule="auto"/>
        <w:rPr>
          <w:rFonts w:ascii="Garamond" w:hAnsi="Garamond"/>
          <w:lang w:val="en-US"/>
        </w:rPr>
      </w:pPr>
      <w:r w:rsidRPr="004519E2">
        <w:rPr>
          <w:rFonts w:ascii="Garamond" w:hAnsi="Garamond"/>
          <w:lang w:val="en-US"/>
        </w:rPr>
        <w:t xml:space="preserve">[2] </w:t>
      </w:r>
      <w:proofErr w:type="spellStart"/>
      <w:r w:rsidRPr="004519E2">
        <w:rPr>
          <w:rFonts w:ascii="Garamond" w:hAnsi="Garamond"/>
          <w:lang w:val="en-US"/>
        </w:rPr>
        <w:t>Gustavii</w:t>
      </w:r>
      <w:proofErr w:type="spellEnd"/>
      <w:r w:rsidRPr="004519E2">
        <w:rPr>
          <w:rFonts w:ascii="Garamond" w:hAnsi="Garamond"/>
          <w:lang w:val="en-US"/>
        </w:rPr>
        <w:t xml:space="preserve"> B. How to Write and Illustrate Scientific Papers, Cambridge University Press, New York, USA,</w:t>
      </w:r>
      <w:r>
        <w:rPr>
          <w:rFonts w:ascii="Garamond" w:hAnsi="Garamond"/>
          <w:lang w:val="en-US"/>
        </w:rPr>
        <w:t xml:space="preserve"> </w:t>
      </w:r>
      <w:proofErr w:type="spellStart"/>
      <w:r w:rsidRPr="004519E2">
        <w:rPr>
          <w:rFonts w:ascii="Garamond" w:hAnsi="Garamond"/>
          <w:lang w:val="en-US"/>
        </w:rPr>
        <w:t>Santillana</w:t>
      </w:r>
      <w:proofErr w:type="spellEnd"/>
      <w:r w:rsidRPr="004519E2">
        <w:rPr>
          <w:rFonts w:ascii="Garamond" w:hAnsi="Garamond"/>
          <w:lang w:val="en-US"/>
        </w:rPr>
        <w:t xml:space="preserve"> editors 2022.</w:t>
      </w:r>
    </w:p>
    <w:p w14:paraId="4EA2F050" w14:textId="77777777" w:rsidR="004519E2" w:rsidRPr="004519E2" w:rsidRDefault="004519E2" w:rsidP="004519E2">
      <w:pPr>
        <w:autoSpaceDE w:val="0"/>
        <w:autoSpaceDN w:val="0"/>
        <w:adjustRightInd w:val="0"/>
        <w:spacing w:after="0" w:line="240" w:lineRule="auto"/>
        <w:rPr>
          <w:rFonts w:ascii="Garamond" w:hAnsi="Garamond"/>
          <w:lang w:val="en-US"/>
        </w:rPr>
      </w:pPr>
    </w:p>
    <w:p w14:paraId="6FB99C1C" w14:textId="22491396" w:rsidR="004519E2" w:rsidRDefault="004519E2" w:rsidP="004519E2">
      <w:pPr>
        <w:autoSpaceDE w:val="0"/>
        <w:autoSpaceDN w:val="0"/>
        <w:adjustRightInd w:val="0"/>
        <w:spacing w:after="0" w:line="240" w:lineRule="auto"/>
        <w:rPr>
          <w:rFonts w:ascii="Garamond" w:hAnsi="Garamond"/>
          <w:lang w:val="en-US"/>
        </w:rPr>
      </w:pPr>
      <w:r w:rsidRPr="004519E2">
        <w:rPr>
          <w:rFonts w:ascii="Garamond" w:hAnsi="Garamond"/>
          <w:lang w:val="en-US"/>
        </w:rPr>
        <w:t xml:space="preserve">[3] IGAC. Métodos analíticos del laboratorio de suelos. 6th edición. Instituto </w:t>
      </w:r>
      <w:proofErr w:type="spellStart"/>
      <w:r w:rsidRPr="004519E2">
        <w:rPr>
          <w:rFonts w:ascii="Garamond" w:hAnsi="Garamond"/>
          <w:lang w:val="en-US"/>
        </w:rPr>
        <w:t>Geográfico</w:t>
      </w:r>
      <w:proofErr w:type="spellEnd"/>
      <w:r w:rsidRPr="004519E2">
        <w:rPr>
          <w:rFonts w:ascii="Garamond" w:hAnsi="Garamond"/>
          <w:lang w:val="en-US"/>
        </w:rPr>
        <w:t xml:space="preserve"> </w:t>
      </w:r>
      <w:proofErr w:type="spellStart"/>
      <w:r w:rsidRPr="004519E2">
        <w:rPr>
          <w:rFonts w:ascii="Garamond" w:hAnsi="Garamond"/>
          <w:lang w:val="en-US"/>
        </w:rPr>
        <w:t>Agustín</w:t>
      </w:r>
      <w:proofErr w:type="spellEnd"/>
      <w:r w:rsidRPr="004519E2">
        <w:rPr>
          <w:rFonts w:ascii="Garamond" w:hAnsi="Garamond"/>
          <w:lang w:val="en-US"/>
        </w:rPr>
        <w:t xml:space="preserve"> </w:t>
      </w:r>
      <w:proofErr w:type="spellStart"/>
      <w:r w:rsidRPr="004519E2">
        <w:rPr>
          <w:rFonts w:ascii="Garamond" w:hAnsi="Garamond"/>
          <w:lang w:val="en-US"/>
        </w:rPr>
        <w:t>Codazzi</w:t>
      </w:r>
      <w:proofErr w:type="spellEnd"/>
      <w:r w:rsidRPr="004519E2">
        <w:rPr>
          <w:rFonts w:ascii="Garamond" w:hAnsi="Garamond"/>
          <w:lang w:val="en-US"/>
        </w:rPr>
        <w:t>.</w:t>
      </w:r>
      <w:r w:rsidR="00D32646">
        <w:rPr>
          <w:rFonts w:ascii="Garamond" w:hAnsi="Garamond"/>
          <w:lang w:val="en-US"/>
        </w:rPr>
        <w:t xml:space="preserve"> </w:t>
      </w:r>
      <w:r w:rsidRPr="004519E2">
        <w:rPr>
          <w:rFonts w:ascii="Garamond" w:hAnsi="Garamond"/>
          <w:lang w:val="en-US"/>
        </w:rPr>
        <w:t>Colombia, 2023</w:t>
      </w:r>
    </w:p>
    <w:p w14:paraId="47FEBC4D" w14:textId="77777777" w:rsidR="004519E2" w:rsidRPr="004519E2" w:rsidRDefault="004519E2" w:rsidP="004519E2">
      <w:pPr>
        <w:autoSpaceDE w:val="0"/>
        <w:autoSpaceDN w:val="0"/>
        <w:adjustRightInd w:val="0"/>
        <w:spacing w:after="0" w:line="240" w:lineRule="auto"/>
        <w:rPr>
          <w:rFonts w:ascii="Garamond" w:hAnsi="Garamond"/>
          <w:lang w:val="en-US"/>
        </w:rPr>
      </w:pPr>
    </w:p>
    <w:p w14:paraId="3FB252CA" w14:textId="0665E1D3" w:rsidR="004519E2" w:rsidRPr="004519E2" w:rsidRDefault="004519E2" w:rsidP="004519E2">
      <w:pPr>
        <w:autoSpaceDE w:val="0"/>
        <w:autoSpaceDN w:val="0"/>
        <w:adjustRightInd w:val="0"/>
        <w:spacing w:after="0" w:line="240" w:lineRule="auto"/>
        <w:rPr>
          <w:rFonts w:ascii="Garamond" w:hAnsi="Garamond"/>
          <w:lang w:val="en-US"/>
        </w:rPr>
      </w:pPr>
      <w:r w:rsidRPr="004519E2">
        <w:rPr>
          <w:rFonts w:ascii="Garamond" w:hAnsi="Garamond"/>
          <w:lang w:val="en-US"/>
        </w:rPr>
        <w:t>[4] Long ER, Morgan LG. The potential for biological effects of sediment-</w:t>
      </w:r>
      <w:proofErr w:type="spellStart"/>
      <w:r w:rsidRPr="004519E2">
        <w:rPr>
          <w:rFonts w:ascii="Garamond" w:hAnsi="Garamond"/>
          <w:lang w:val="en-US"/>
        </w:rPr>
        <w:t>sorbed</w:t>
      </w:r>
      <w:proofErr w:type="spellEnd"/>
      <w:r w:rsidRPr="004519E2">
        <w:rPr>
          <w:rFonts w:ascii="Garamond" w:hAnsi="Garamond"/>
          <w:lang w:val="en-US"/>
        </w:rPr>
        <w:t xml:space="preserve"> contaminants tested in the</w:t>
      </w:r>
      <w:r>
        <w:rPr>
          <w:rFonts w:ascii="Garamond" w:hAnsi="Garamond"/>
          <w:lang w:val="en-US"/>
        </w:rPr>
        <w:t xml:space="preserve"> </w:t>
      </w:r>
      <w:r w:rsidRPr="004519E2">
        <w:rPr>
          <w:rFonts w:ascii="Garamond" w:hAnsi="Garamond"/>
          <w:lang w:val="en-US"/>
        </w:rPr>
        <w:t xml:space="preserve">National Status and Trends Program. In: NOAA </w:t>
      </w:r>
      <w:proofErr w:type="spellStart"/>
      <w:r w:rsidRPr="004519E2">
        <w:rPr>
          <w:rFonts w:ascii="Garamond" w:hAnsi="Garamond"/>
          <w:lang w:val="en-US"/>
        </w:rPr>
        <w:t>Tech</w:t>
      </w:r>
      <w:proofErr w:type="spellEnd"/>
      <w:r w:rsidRPr="004519E2">
        <w:rPr>
          <w:rFonts w:ascii="Garamond" w:hAnsi="Garamond"/>
          <w:lang w:val="en-US"/>
        </w:rPr>
        <w:t>. Memo. NOS OMA 52. US National Oceanic and</w:t>
      </w:r>
      <w:r>
        <w:rPr>
          <w:rFonts w:ascii="Garamond" w:hAnsi="Garamond"/>
          <w:lang w:val="en-US"/>
        </w:rPr>
        <w:t xml:space="preserve"> </w:t>
      </w:r>
      <w:r w:rsidRPr="004519E2">
        <w:rPr>
          <w:rFonts w:ascii="Garamond" w:hAnsi="Garamond"/>
          <w:lang w:val="en-US"/>
        </w:rPr>
        <w:t>Atmospheric Administration, Seattle, Washington, 1995.</w:t>
      </w:r>
    </w:p>
    <w:p w14:paraId="371ED97D" w14:textId="3F41744B" w:rsidR="004519E2" w:rsidRDefault="00D32646" w:rsidP="004519E2">
      <w:pPr>
        <w:autoSpaceDE w:val="0"/>
        <w:autoSpaceDN w:val="0"/>
        <w:adjustRightInd w:val="0"/>
        <w:spacing w:after="0" w:line="240" w:lineRule="auto"/>
        <w:rPr>
          <w:rFonts w:ascii="Garamond" w:hAnsi="Garamond"/>
          <w:lang w:val="en-US"/>
        </w:rPr>
      </w:pPr>
      <w:hyperlink r:id="rId10" w:history="1">
        <w:r w:rsidRPr="002C622B">
          <w:rPr>
            <w:rStyle w:val="Hipervnculo"/>
            <w:rFonts w:ascii="Garamond" w:hAnsi="Garamond"/>
            <w:lang w:val="en-US"/>
          </w:rPr>
          <w:t>http://www.crossref.org</w:t>
        </w:r>
      </w:hyperlink>
    </w:p>
    <w:p w14:paraId="69C539DE" w14:textId="77777777" w:rsidR="00D32646" w:rsidRPr="004519E2" w:rsidRDefault="00D32646" w:rsidP="004519E2">
      <w:pPr>
        <w:autoSpaceDE w:val="0"/>
        <w:autoSpaceDN w:val="0"/>
        <w:adjustRightInd w:val="0"/>
        <w:spacing w:after="0" w:line="240" w:lineRule="auto"/>
        <w:rPr>
          <w:rFonts w:ascii="Garamond" w:hAnsi="Garamond"/>
          <w:lang w:val="en-US"/>
        </w:rPr>
      </w:pPr>
    </w:p>
    <w:p w14:paraId="358A5C8A" w14:textId="77777777" w:rsidR="004519E2" w:rsidRPr="004519E2" w:rsidRDefault="004519E2" w:rsidP="004519E2">
      <w:pPr>
        <w:autoSpaceDE w:val="0"/>
        <w:autoSpaceDN w:val="0"/>
        <w:adjustRightInd w:val="0"/>
        <w:spacing w:after="0" w:line="240" w:lineRule="auto"/>
        <w:rPr>
          <w:rFonts w:ascii="Garamond" w:hAnsi="Garamond"/>
          <w:lang w:val="en-US"/>
        </w:rPr>
      </w:pPr>
      <w:r w:rsidRPr="004519E2">
        <w:rPr>
          <w:rFonts w:ascii="Garamond" w:hAnsi="Garamond"/>
          <w:lang w:val="en-US"/>
        </w:rPr>
        <w:t xml:space="preserve">[5] </w:t>
      </w:r>
      <w:proofErr w:type="spellStart"/>
      <w:r w:rsidRPr="004519E2">
        <w:rPr>
          <w:rFonts w:ascii="Garamond" w:hAnsi="Garamond"/>
          <w:lang w:val="en-US"/>
        </w:rPr>
        <w:t>Barua</w:t>
      </w:r>
      <w:proofErr w:type="spellEnd"/>
      <w:r w:rsidRPr="004519E2">
        <w:rPr>
          <w:rFonts w:ascii="Garamond" w:hAnsi="Garamond"/>
          <w:lang w:val="en-US"/>
        </w:rPr>
        <w:t xml:space="preserve"> S. Drought assessment and forecasting using a nonlinear aggregated drought index, Doctoral</w:t>
      </w:r>
    </w:p>
    <w:p w14:paraId="180CE297" w14:textId="0A6083DA" w:rsidR="004519E2" w:rsidRDefault="004519E2" w:rsidP="004519E2">
      <w:pPr>
        <w:autoSpaceDE w:val="0"/>
        <w:autoSpaceDN w:val="0"/>
        <w:adjustRightInd w:val="0"/>
        <w:spacing w:after="0" w:line="240" w:lineRule="auto"/>
        <w:rPr>
          <w:rFonts w:ascii="Garamond" w:hAnsi="Garamond"/>
          <w:lang w:val="en-US"/>
        </w:rPr>
      </w:pPr>
      <w:r w:rsidRPr="004519E2">
        <w:rPr>
          <w:rFonts w:ascii="Garamond" w:hAnsi="Garamond"/>
          <w:lang w:val="en-US"/>
        </w:rPr>
        <w:t>dissertation, Victoria University, Melbourne, Australia. 2012.</w:t>
      </w:r>
    </w:p>
    <w:p w14:paraId="33AF05DB" w14:textId="77777777" w:rsidR="00D32646" w:rsidRPr="004519E2" w:rsidRDefault="00D32646" w:rsidP="004519E2">
      <w:pPr>
        <w:autoSpaceDE w:val="0"/>
        <w:autoSpaceDN w:val="0"/>
        <w:adjustRightInd w:val="0"/>
        <w:spacing w:after="0" w:line="240" w:lineRule="auto"/>
        <w:rPr>
          <w:rFonts w:ascii="Garamond" w:hAnsi="Garamond"/>
          <w:lang w:val="en-US"/>
        </w:rPr>
      </w:pPr>
    </w:p>
    <w:p w14:paraId="415D8722" w14:textId="77777777" w:rsidR="004519E2" w:rsidRPr="004519E2" w:rsidRDefault="004519E2" w:rsidP="004519E2">
      <w:pPr>
        <w:autoSpaceDE w:val="0"/>
        <w:autoSpaceDN w:val="0"/>
        <w:adjustRightInd w:val="0"/>
        <w:spacing w:after="0" w:line="240" w:lineRule="auto"/>
        <w:rPr>
          <w:rFonts w:ascii="Garamond" w:hAnsi="Garamond"/>
          <w:lang w:val="en-US"/>
        </w:rPr>
      </w:pPr>
      <w:r w:rsidRPr="004519E2">
        <w:rPr>
          <w:rFonts w:ascii="Garamond" w:hAnsi="Garamond"/>
          <w:lang w:val="en-US"/>
        </w:rPr>
        <w:t>[6] Guide for the Use of the International System of Units (SI).</w:t>
      </w:r>
    </w:p>
    <w:p w14:paraId="729425CA" w14:textId="695D423B" w:rsidR="004519E2" w:rsidRDefault="00D32646" w:rsidP="004519E2">
      <w:pPr>
        <w:spacing w:after="0" w:line="240" w:lineRule="auto"/>
        <w:rPr>
          <w:rFonts w:ascii="Garamond" w:hAnsi="Garamond"/>
          <w:lang w:val="en-US"/>
        </w:rPr>
      </w:pPr>
      <w:hyperlink r:id="rId11" w:history="1">
        <w:r w:rsidRPr="002C622B">
          <w:rPr>
            <w:rStyle w:val="Hipervnculo"/>
            <w:rFonts w:ascii="Garamond" w:hAnsi="Garamond"/>
            <w:lang w:val="en-US"/>
          </w:rPr>
          <w:t>http://physics.nist.gov/cuu/pdf/sp811.pdf</w:t>
        </w:r>
      </w:hyperlink>
    </w:p>
    <w:p w14:paraId="38DA9E99" w14:textId="77777777" w:rsidR="00D32646" w:rsidRPr="004519E2" w:rsidRDefault="00D32646" w:rsidP="004519E2">
      <w:pPr>
        <w:spacing w:after="0" w:line="240" w:lineRule="auto"/>
        <w:rPr>
          <w:rFonts w:ascii="Garamond" w:hAnsi="Garamond"/>
          <w:lang w:val="en-US"/>
        </w:rPr>
      </w:pPr>
    </w:p>
    <w:p w14:paraId="05066847" w14:textId="77777777" w:rsidR="00A97165" w:rsidRDefault="00A97165" w:rsidP="00A97165">
      <w:pPr>
        <w:pStyle w:val="Textoindependiente1"/>
      </w:pPr>
      <w:r>
        <w:t>Do not include gray literature (including material that has not undergone peer review, undergraduate thesis, papers or technical reports not found in databases or that have not been published in indexed journals.</w:t>
      </w:r>
      <w:r w:rsidR="00B26EE9">
        <w:t xml:space="preserve"> </w:t>
      </w:r>
      <w:r w:rsidRPr="00A97165">
        <w:t>Citing web reference can be like the journal article reference</w:t>
      </w:r>
      <w:r>
        <w:t>.</w:t>
      </w:r>
    </w:p>
    <w:p w14:paraId="61DB1706" w14:textId="77777777" w:rsidR="00A97165" w:rsidRDefault="00A97165" w:rsidP="00A97165">
      <w:pPr>
        <w:pStyle w:val="Textoindependiente1"/>
      </w:pPr>
    </w:p>
    <w:p w14:paraId="2D0F39F7" w14:textId="77777777" w:rsidR="00A97165" w:rsidRDefault="00A97165" w:rsidP="00A97165">
      <w:pPr>
        <w:pStyle w:val="Textoindependiente1"/>
      </w:pPr>
      <w:r>
        <w:t>DOI (Digital Object Identifier) should be included at the end of each reference in brackets. A DOI is a unique alphanumeric string assigned to a digital object, such as a journal article, that provides a persistent link to its location on the internet. The use of DOIs allows readers to easily access cited articles.</w:t>
      </w:r>
    </w:p>
    <w:p w14:paraId="3C2F8B14" w14:textId="77777777" w:rsidR="00A97165" w:rsidRDefault="00A97165" w:rsidP="00A97165">
      <w:pPr>
        <w:pStyle w:val="Textoindependiente1"/>
      </w:pPr>
    </w:p>
    <w:p w14:paraId="0A23D42E" w14:textId="77777777" w:rsidR="00D85548" w:rsidRPr="006D6A11" w:rsidRDefault="00D85548" w:rsidP="00976A2B">
      <w:pPr>
        <w:pStyle w:val="CHAPTER1"/>
        <w:numPr>
          <w:ilvl w:val="1"/>
          <w:numId w:val="18"/>
        </w:numPr>
      </w:pPr>
      <w:r w:rsidRPr="006D6A11">
        <w:t>Author biography.</w:t>
      </w:r>
    </w:p>
    <w:p w14:paraId="1B8F94FF" w14:textId="77777777" w:rsidR="00B83D9A" w:rsidRPr="006D6A11" w:rsidRDefault="00B83D9A" w:rsidP="00976A2B">
      <w:pPr>
        <w:autoSpaceDE w:val="0"/>
        <w:autoSpaceDN w:val="0"/>
        <w:adjustRightInd w:val="0"/>
        <w:spacing w:after="0" w:line="240" w:lineRule="auto"/>
        <w:jc w:val="both"/>
        <w:rPr>
          <w:rFonts w:ascii="Garamond" w:hAnsi="Garamond" w:cs="TimesNewRomanPSMT"/>
          <w:lang w:val="en-US"/>
        </w:rPr>
      </w:pPr>
    </w:p>
    <w:p w14:paraId="6E53BB86" w14:textId="77777777" w:rsidR="00B83D9A" w:rsidRPr="00D426B3" w:rsidRDefault="006D6A11" w:rsidP="00976A2B">
      <w:pPr>
        <w:pStyle w:val="Textoindependiente1"/>
      </w:pPr>
      <w:r w:rsidRPr="00D426B3">
        <w:t xml:space="preserve">Author biographies are requested but not required. Biographies are not to exceed </w:t>
      </w:r>
      <w:r w:rsidR="00976A2B">
        <w:t>60</w:t>
      </w:r>
      <w:r w:rsidRPr="00D426B3">
        <w:t xml:space="preserve"> words. Biographies should be placed at the end of the manuscript. Personal information such should not be included.</w:t>
      </w:r>
    </w:p>
    <w:p w14:paraId="3A9C3632" w14:textId="77777777" w:rsidR="00193BBD" w:rsidRPr="002A5D56" w:rsidRDefault="00193BBD" w:rsidP="003919BF">
      <w:pPr>
        <w:spacing w:after="0" w:line="240" w:lineRule="auto"/>
        <w:jc w:val="both"/>
        <w:rPr>
          <w:rFonts w:ascii="Garamond" w:hAnsi="Garamond"/>
          <w:lang w:val="en-US"/>
        </w:rPr>
      </w:pPr>
    </w:p>
    <w:p w14:paraId="15D7FA21" w14:textId="77777777" w:rsidR="006D6A11" w:rsidRPr="006D6A11" w:rsidRDefault="006D6A11" w:rsidP="00976A2B">
      <w:pPr>
        <w:spacing w:after="0" w:line="240" w:lineRule="auto"/>
        <w:jc w:val="both"/>
        <w:rPr>
          <w:rFonts w:ascii="Garamond" w:hAnsi="Garamond"/>
          <w:b/>
          <w:lang w:val="en-US"/>
        </w:rPr>
      </w:pPr>
      <w:r w:rsidRPr="006D6A11">
        <w:rPr>
          <w:rFonts w:ascii="Garamond" w:hAnsi="Garamond"/>
          <w:b/>
          <w:lang w:val="en-US"/>
        </w:rPr>
        <w:t>Caption List</w:t>
      </w:r>
    </w:p>
    <w:p w14:paraId="19A36EED" w14:textId="77777777" w:rsidR="006D6A11" w:rsidRPr="006D6A11" w:rsidRDefault="006D6A11" w:rsidP="00976A2B">
      <w:pPr>
        <w:spacing w:after="0" w:line="240" w:lineRule="auto"/>
        <w:jc w:val="both"/>
        <w:rPr>
          <w:rFonts w:ascii="Garamond" w:hAnsi="Garamond"/>
          <w:lang w:val="en-US"/>
        </w:rPr>
      </w:pPr>
    </w:p>
    <w:p w14:paraId="2DE330A6" w14:textId="77777777" w:rsidR="006D6A11" w:rsidRDefault="006D6A11" w:rsidP="00976A2B">
      <w:pPr>
        <w:spacing w:after="0" w:line="240" w:lineRule="auto"/>
        <w:jc w:val="both"/>
        <w:rPr>
          <w:rFonts w:ascii="Garamond" w:hAnsi="Garamond"/>
          <w:lang w:val="en-US"/>
        </w:rPr>
      </w:pPr>
      <w:r w:rsidRPr="006D6A11">
        <w:rPr>
          <w:rFonts w:ascii="Garamond" w:hAnsi="Garamond"/>
          <w:b/>
          <w:lang w:val="en-US"/>
        </w:rPr>
        <w:t>Fig. 1</w:t>
      </w:r>
      <w:r w:rsidR="00195CD0">
        <w:rPr>
          <w:rFonts w:ascii="Garamond" w:hAnsi="Garamond"/>
          <w:b/>
          <w:lang w:val="en-US"/>
        </w:rPr>
        <w:t>.</w:t>
      </w:r>
      <w:r w:rsidRPr="006D6A11">
        <w:rPr>
          <w:rFonts w:ascii="Garamond" w:hAnsi="Garamond"/>
          <w:lang w:val="en-US"/>
        </w:rPr>
        <w:t xml:space="preserve"> </w:t>
      </w:r>
      <w:r w:rsidR="00195CD0">
        <w:rPr>
          <w:rFonts w:ascii="Garamond" w:hAnsi="Garamond"/>
          <w:lang w:val="en-US"/>
        </w:rPr>
        <w:t xml:space="preserve"> </w:t>
      </w:r>
      <w:r w:rsidR="00195CD0" w:rsidRPr="00195CD0">
        <w:rPr>
          <w:rFonts w:ascii="Garamond" w:hAnsi="Garamond"/>
          <w:lang w:val="en-US"/>
        </w:rPr>
        <w:t>Example of a good quality image. Note the size adjusted to one column wide (14 cm). The text is easy to read and the lines are clear and sharp (Letter size of 12 pts. and line wide of 2 pts</w:t>
      </w:r>
      <w:r w:rsidR="00195CD0">
        <w:rPr>
          <w:rFonts w:ascii="Garamond" w:hAnsi="Garamond"/>
          <w:lang w:val="en-US"/>
        </w:rPr>
        <w:t>.</w:t>
      </w:r>
      <w:r w:rsidR="00195CD0" w:rsidRPr="00195CD0">
        <w:rPr>
          <w:rFonts w:ascii="Garamond" w:hAnsi="Garamond"/>
          <w:lang w:val="en-US"/>
        </w:rPr>
        <w:t>). No avoid spaces into the graph. Axes well defined in the International System</w:t>
      </w:r>
    </w:p>
    <w:p w14:paraId="7FCE0CC5" w14:textId="77777777" w:rsidR="006339F3" w:rsidRDefault="006339F3" w:rsidP="00976A2B">
      <w:pPr>
        <w:spacing w:after="0" w:line="240" w:lineRule="auto"/>
        <w:jc w:val="both"/>
        <w:rPr>
          <w:rFonts w:ascii="Garamond" w:hAnsi="Garamond"/>
          <w:lang w:val="en-US"/>
        </w:rPr>
      </w:pPr>
    </w:p>
    <w:p w14:paraId="1ECCD1D0" w14:textId="77777777" w:rsidR="006339F3" w:rsidRDefault="006339F3" w:rsidP="006339F3">
      <w:pPr>
        <w:autoSpaceDE w:val="0"/>
        <w:autoSpaceDN w:val="0"/>
        <w:adjustRightInd w:val="0"/>
        <w:spacing w:after="0" w:line="240" w:lineRule="auto"/>
        <w:jc w:val="both"/>
        <w:rPr>
          <w:rFonts w:ascii="Garamond" w:hAnsi="Garamond" w:cs="TimesNewRomanPSMT"/>
          <w:lang w:val="en-US"/>
        </w:rPr>
      </w:pPr>
      <w:r w:rsidRPr="006339F3">
        <w:rPr>
          <w:rFonts w:ascii="Garamond" w:hAnsi="Garamond"/>
          <w:b/>
          <w:lang w:val="en-US"/>
        </w:rPr>
        <w:t>Table. 1.</w:t>
      </w:r>
      <w:r>
        <w:rPr>
          <w:rFonts w:ascii="Garamond" w:hAnsi="Garamond"/>
          <w:lang w:val="en-US"/>
        </w:rPr>
        <w:t xml:space="preserve"> </w:t>
      </w:r>
      <w:r>
        <w:rPr>
          <w:rFonts w:ascii="Garamond" w:hAnsi="Garamond" w:cs="TimesNewRomanPSMT"/>
          <w:lang w:val="en-US"/>
        </w:rPr>
        <w:t>Recommended styles for headers.</w:t>
      </w:r>
    </w:p>
    <w:p w14:paraId="3299CFF0" w14:textId="77777777" w:rsidR="006339F3" w:rsidRDefault="006339F3" w:rsidP="00976A2B">
      <w:pPr>
        <w:spacing w:after="0" w:line="240" w:lineRule="auto"/>
        <w:jc w:val="both"/>
        <w:rPr>
          <w:rFonts w:ascii="Garamond" w:hAnsi="Garamond"/>
          <w:lang w:val="en-US"/>
        </w:rPr>
      </w:pPr>
      <w:r>
        <w:rPr>
          <w:rFonts w:ascii="Garamond" w:hAnsi="Garamond"/>
          <w:lang w:val="en-US"/>
        </w:rPr>
        <w:t xml:space="preserve"> </w:t>
      </w:r>
    </w:p>
    <w:sectPr w:rsidR="006339F3" w:rsidSect="006339F3">
      <w:pgSz w:w="12240" w:h="15840"/>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AE0AD" w14:textId="77777777" w:rsidR="003460F0" w:rsidRDefault="003460F0" w:rsidP="00CB21D7">
      <w:pPr>
        <w:spacing w:after="0" w:line="240" w:lineRule="auto"/>
      </w:pPr>
      <w:r>
        <w:separator/>
      </w:r>
    </w:p>
  </w:endnote>
  <w:endnote w:type="continuationSeparator" w:id="0">
    <w:p w14:paraId="41DC4F63" w14:textId="77777777" w:rsidR="003460F0" w:rsidRDefault="003460F0" w:rsidP="00CB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FF358" w14:textId="77777777" w:rsidR="003460F0" w:rsidRDefault="003460F0" w:rsidP="00CB21D7">
      <w:pPr>
        <w:spacing w:after="0" w:line="240" w:lineRule="auto"/>
      </w:pPr>
      <w:r>
        <w:separator/>
      </w:r>
    </w:p>
  </w:footnote>
  <w:footnote w:type="continuationSeparator" w:id="0">
    <w:p w14:paraId="6645D422" w14:textId="77777777" w:rsidR="003460F0" w:rsidRDefault="003460F0" w:rsidP="00CB2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20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822C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D2F3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E69C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C255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A48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2BB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82FE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E4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AEE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C06F9"/>
    <w:multiLevelType w:val="multilevel"/>
    <w:tmpl w:val="7AFEDB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786704"/>
    <w:multiLevelType w:val="multilevel"/>
    <w:tmpl w:val="B81E09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D73293"/>
    <w:multiLevelType w:val="hybridMultilevel"/>
    <w:tmpl w:val="FDB84838"/>
    <w:lvl w:ilvl="0" w:tplc="FFD07496">
      <w:start w:val="1"/>
      <w:numFmt w:val="decimal"/>
      <w:pStyle w:val="CHAPTER2"/>
      <w:lvlText w:val="%1.1.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E5B3067"/>
    <w:multiLevelType w:val="multilevel"/>
    <w:tmpl w:val="76480340"/>
    <w:lvl w:ilvl="0">
      <w:start w:val="1"/>
      <w:numFmt w:val="decimal"/>
      <w:pStyle w:val="CHAPTER"/>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2186DC3"/>
    <w:multiLevelType w:val="hybridMultilevel"/>
    <w:tmpl w:val="214CE1F4"/>
    <w:lvl w:ilvl="0" w:tplc="A900FCA6">
      <w:start w:val="1"/>
      <w:numFmt w:val="decimal"/>
      <w:pStyle w:val="CHAPTER1"/>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025A34"/>
    <w:multiLevelType w:val="multilevel"/>
    <w:tmpl w:val="B81E09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4F4C0D"/>
    <w:multiLevelType w:val="multilevel"/>
    <w:tmpl w:val="AA6ECC3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4F07DC7"/>
    <w:multiLevelType w:val="hybridMultilevel"/>
    <w:tmpl w:val="1A884680"/>
    <w:lvl w:ilvl="0" w:tplc="00CE5FF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477CA"/>
    <w:multiLevelType w:val="multilevel"/>
    <w:tmpl w:val="E410DA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22E3868"/>
    <w:multiLevelType w:val="hybridMultilevel"/>
    <w:tmpl w:val="29DA0720"/>
    <w:lvl w:ilvl="0" w:tplc="C2EEDE5C">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8F04BC"/>
    <w:multiLevelType w:val="hybridMultilevel"/>
    <w:tmpl w:val="321A7E5C"/>
    <w:lvl w:ilvl="0" w:tplc="682CC7E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1"/>
  </w:num>
  <w:num w:numId="4">
    <w:abstractNumId w:val="15"/>
  </w:num>
  <w:num w:numId="5">
    <w:abstractNumId w:val="16"/>
  </w:num>
  <w:num w:numId="6">
    <w:abstractNumId w:val="10"/>
  </w:num>
  <w:num w:numId="7">
    <w:abstractNumId w:val="17"/>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3"/>
  </w:num>
  <w:num w:numId="19">
    <w:abstractNumId w:val="14"/>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GyMDI0M7AwNTM0MjFS0lEKTi0uzszPAykwqgUA+hyr6CwAAAA="/>
  </w:docVars>
  <w:rsids>
    <w:rsidRoot w:val="00901F86"/>
    <w:rsid w:val="00025988"/>
    <w:rsid w:val="000342E9"/>
    <w:rsid w:val="00062365"/>
    <w:rsid w:val="000734CE"/>
    <w:rsid w:val="001644E8"/>
    <w:rsid w:val="00170A81"/>
    <w:rsid w:val="00185B67"/>
    <w:rsid w:val="00187307"/>
    <w:rsid w:val="00193BBD"/>
    <w:rsid w:val="00195CD0"/>
    <w:rsid w:val="00222BDE"/>
    <w:rsid w:val="00233389"/>
    <w:rsid w:val="00236503"/>
    <w:rsid w:val="00240125"/>
    <w:rsid w:val="00257E36"/>
    <w:rsid w:val="00286598"/>
    <w:rsid w:val="002A5D56"/>
    <w:rsid w:val="002B17ED"/>
    <w:rsid w:val="002B62D6"/>
    <w:rsid w:val="002D4CEE"/>
    <w:rsid w:val="002E2E78"/>
    <w:rsid w:val="00303389"/>
    <w:rsid w:val="00325602"/>
    <w:rsid w:val="003460F0"/>
    <w:rsid w:val="00347902"/>
    <w:rsid w:val="00370604"/>
    <w:rsid w:val="00375FA3"/>
    <w:rsid w:val="00376643"/>
    <w:rsid w:val="00390DBE"/>
    <w:rsid w:val="003919BF"/>
    <w:rsid w:val="003B1B25"/>
    <w:rsid w:val="003D1D5A"/>
    <w:rsid w:val="003F434A"/>
    <w:rsid w:val="0041074C"/>
    <w:rsid w:val="00424073"/>
    <w:rsid w:val="004519E2"/>
    <w:rsid w:val="00481ECF"/>
    <w:rsid w:val="004B79E8"/>
    <w:rsid w:val="004B7FF9"/>
    <w:rsid w:val="005030DC"/>
    <w:rsid w:val="00513637"/>
    <w:rsid w:val="0051548D"/>
    <w:rsid w:val="005332A0"/>
    <w:rsid w:val="00533778"/>
    <w:rsid w:val="00546F63"/>
    <w:rsid w:val="005612DB"/>
    <w:rsid w:val="00592693"/>
    <w:rsid w:val="005A3820"/>
    <w:rsid w:val="005A6026"/>
    <w:rsid w:val="005B6717"/>
    <w:rsid w:val="005F6267"/>
    <w:rsid w:val="005F758F"/>
    <w:rsid w:val="00622E05"/>
    <w:rsid w:val="006339F3"/>
    <w:rsid w:val="00655DE5"/>
    <w:rsid w:val="006710DC"/>
    <w:rsid w:val="00685575"/>
    <w:rsid w:val="0068762E"/>
    <w:rsid w:val="0069781E"/>
    <w:rsid w:val="006A761E"/>
    <w:rsid w:val="006C0806"/>
    <w:rsid w:val="006D6A11"/>
    <w:rsid w:val="007044C7"/>
    <w:rsid w:val="00741B45"/>
    <w:rsid w:val="007551FB"/>
    <w:rsid w:val="00757083"/>
    <w:rsid w:val="00763581"/>
    <w:rsid w:val="00774FFA"/>
    <w:rsid w:val="007770A5"/>
    <w:rsid w:val="007A57B8"/>
    <w:rsid w:val="007B67ED"/>
    <w:rsid w:val="007C7781"/>
    <w:rsid w:val="007E7BD0"/>
    <w:rsid w:val="007F3B78"/>
    <w:rsid w:val="00806F4F"/>
    <w:rsid w:val="008343E5"/>
    <w:rsid w:val="00834A0E"/>
    <w:rsid w:val="0083722A"/>
    <w:rsid w:val="00876626"/>
    <w:rsid w:val="00885D35"/>
    <w:rsid w:val="008B6D14"/>
    <w:rsid w:val="008E4AB3"/>
    <w:rsid w:val="008F2AA9"/>
    <w:rsid w:val="008F348E"/>
    <w:rsid w:val="00901F86"/>
    <w:rsid w:val="00905529"/>
    <w:rsid w:val="0095564D"/>
    <w:rsid w:val="009733B2"/>
    <w:rsid w:val="00976A2B"/>
    <w:rsid w:val="00993376"/>
    <w:rsid w:val="009D75D3"/>
    <w:rsid w:val="00A07F38"/>
    <w:rsid w:val="00A74AEF"/>
    <w:rsid w:val="00A97165"/>
    <w:rsid w:val="00AB3AB2"/>
    <w:rsid w:val="00AC4D3C"/>
    <w:rsid w:val="00AF71D0"/>
    <w:rsid w:val="00B06E48"/>
    <w:rsid w:val="00B26EE9"/>
    <w:rsid w:val="00B83D9A"/>
    <w:rsid w:val="00B925D3"/>
    <w:rsid w:val="00BB64C0"/>
    <w:rsid w:val="00BD0EB7"/>
    <w:rsid w:val="00BF37FB"/>
    <w:rsid w:val="00C02E26"/>
    <w:rsid w:val="00C42046"/>
    <w:rsid w:val="00C84D7A"/>
    <w:rsid w:val="00CB21D7"/>
    <w:rsid w:val="00CD3BBD"/>
    <w:rsid w:val="00CE321E"/>
    <w:rsid w:val="00D30AF2"/>
    <w:rsid w:val="00D31816"/>
    <w:rsid w:val="00D32646"/>
    <w:rsid w:val="00D36F63"/>
    <w:rsid w:val="00D41607"/>
    <w:rsid w:val="00D426B3"/>
    <w:rsid w:val="00D543BC"/>
    <w:rsid w:val="00D6020C"/>
    <w:rsid w:val="00D6020D"/>
    <w:rsid w:val="00D73109"/>
    <w:rsid w:val="00D85548"/>
    <w:rsid w:val="00DB7A61"/>
    <w:rsid w:val="00DE1D16"/>
    <w:rsid w:val="00E172E2"/>
    <w:rsid w:val="00E22A3F"/>
    <w:rsid w:val="00E342C7"/>
    <w:rsid w:val="00E3788E"/>
    <w:rsid w:val="00E61C8B"/>
    <w:rsid w:val="00E6346A"/>
    <w:rsid w:val="00E722C4"/>
    <w:rsid w:val="00EA4BB1"/>
    <w:rsid w:val="00EB4B73"/>
    <w:rsid w:val="00F02783"/>
    <w:rsid w:val="00F06C13"/>
    <w:rsid w:val="00F47627"/>
    <w:rsid w:val="00F677FA"/>
    <w:rsid w:val="00F71FC1"/>
    <w:rsid w:val="00F83041"/>
    <w:rsid w:val="00F94F3B"/>
    <w:rsid w:val="00FA4051"/>
    <w:rsid w:val="00FB21BA"/>
    <w:rsid w:val="00FB5E0D"/>
    <w:rsid w:val="00FF1A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C839"/>
  <w15:docId w15:val="{88881987-5CD5-48C5-A89E-787EE267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2E2E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semiHidden/>
    <w:qFormat/>
    <w:rsid w:val="00D31816"/>
    <w:pPr>
      <w:ind w:left="720"/>
      <w:contextualSpacing/>
    </w:pPr>
  </w:style>
  <w:style w:type="character" w:styleId="Hipervnculo">
    <w:name w:val="Hyperlink"/>
    <w:basedOn w:val="Fuentedeprrafopredeter"/>
    <w:uiPriority w:val="99"/>
    <w:semiHidden/>
    <w:rsid w:val="00D31816"/>
    <w:rPr>
      <w:color w:val="0000FF" w:themeColor="hyperlink"/>
      <w:u w:val="single"/>
    </w:rPr>
  </w:style>
  <w:style w:type="table" w:styleId="Tablaconcuadrcula">
    <w:name w:val="Table Grid"/>
    <w:basedOn w:val="Tablanormal"/>
    <w:uiPriority w:val="59"/>
    <w:rsid w:val="00D3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semiHidden/>
    <w:rsid w:val="00370604"/>
    <w:rPr>
      <w:rFonts w:cs="Baskerville"/>
      <w:color w:val="000000"/>
      <w:sz w:val="20"/>
      <w:szCs w:val="20"/>
    </w:rPr>
  </w:style>
  <w:style w:type="paragraph" w:styleId="Encabezado">
    <w:name w:val="header"/>
    <w:basedOn w:val="Normal"/>
    <w:link w:val="EncabezadoCar"/>
    <w:uiPriority w:val="99"/>
    <w:semiHidden/>
    <w:rsid w:val="00CB21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E2E78"/>
  </w:style>
  <w:style w:type="paragraph" w:styleId="Piedepgina">
    <w:name w:val="footer"/>
    <w:basedOn w:val="Normal"/>
    <w:link w:val="PiedepginaCar"/>
    <w:uiPriority w:val="99"/>
    <w:semiHidden/>
    <w:rsid w:val="00CB21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2E78"/>
  </w:style>
  <w:style w:type="paragraph" w:styleId="Textodeglobo">
    <w:name w:val="Balloon Text"/>
    <w:basedOn w:val="Normal"/>
    <w:link w:val="TextodegloboCar"/>
    <w:uiPriority w:val="99"/>
    <w:semiHidden/>
    <w:rsid w:val="004B7F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E78"/>
    <w:rPr>
      <w:rFonts w:ascii="Tahoma" w:hAnsi="Tahoma" w:cs="Tahoma"/>
      <w:sz w:val="16"/>
      <w:szCs w:val="16"/>
    </w:rPr>
  </w:style>
  <w:style w:type="paragraph" w:customStyle="1" w:styleId="Default">
    <w:name w:val="Default"/>
    <w:semiHidden/>
    <w:rsid w:val="004B7FF9"/>
    <w:pPr>
      <w:autoSpaceDE w:val="0"/>
      <w:autoSpaceDN w:val="0"/>
      <w:adjustRightInd w:val="0"/>
      <w:spacing w:after="0" w:line="240" w:lineRule="auto"/>
    </w:pPr>
    <w:rPr>
      <w:rFonts w:ascii="Baskerville" w:hAnsi="Baskerville" w:cs="Baskerville"/>
      <w:color w:val="000000"/>
      <w:sz w:val="24"/>
      <w:szCs w:val="24"/>
    </w:rPr>
  </w:style>
  <w:style w:type="paragraph" w:customStyle="1" w:styleId="Pa0">
    <w:name w:val="Pa0"/>
    <w:basedOn w:val="Default"/>
    <w:next w:val="Default"/>
    <w:uiPriority w:val="99"/>
    <w:semiHidden/>
    <w:rsid w:val="004B7FF9"/>
    <w:pPr>
      <w:spacing w:line="241" w:lineRule="atLeast"/>
    </w:pPr>
    <w:rPr>
      <w:rFonts w:cstheme="minorBidi"/>
      <w:color w:val="auto"/>
    </w:rPr>
  </w:style>
  <w:style w:type="character" w:customStyle="1" w:styleId="A4">
    <w:name w:val="A4"/>
    <w:uiPriority w:val="99"/>
    <w:semiHidden/>
    <w:rsid w:val="004B7FF9"/>
    <w:rPr>
      <w:rFonts w:cs="Baskerville"/>
      <w:b/>
      <w:bCs/>
      <w:color w:val="000000"/>
      <w:sz w:val="36"/>
      <w:szCs w:val="36"/>
    </w:rPr>
  </w:style>
  <w:style w:type="character" w:styleId="Textoennegrita">
    <w:name w:val="Strong"/>
    <w:basedOn w:val="Fuentedeprrafopredeter"/>
    <w:uiPriority w:val="22"/>
    <w:semiHidden/>
    <w:qFormat/>
    <w:rsid w:val="00FB21BA"/>
    <w:rPr>
      <w:b/>
      <w:bCs/>
    </w:rPr>
  </w:style>
  <w:style w:type="character" w:styleId="Textodelmarcadordeposicin">
    <w:name w:val="Placeholder Text"/>
    <w:basedOn w:val="Fuentedeprrafopredeter"/>
    <w:uiPriority w:val="99"/>
    <w:semiHidden/>
    <w:rsid w:val="00546F63"/>
    <w:rPr>
      <w:color w:val="808080"/>
    </w:rPr>
  </w:style>
  <w:style w:type="paragraph" w:customStyle="1" w:styleId="BodyTextIndented">
    <w:name w:val="Body Text Indented"/>
    <w:basedOn w:val="Normal"/>
    <w:link w:val="BodyTextIndentedChar"/>
    <w:semiHidden/>
    <w:rsid w:val="00B83D9A"/>
    <w:pPr>
      <w:spacing w:after="0" w:line="480" w:lineRule="auto"/>
      <w:ind w:firstLine="360"/>
      <w:jc w:val="both"/>
    </w:pPr>
    <w:rPr>
      <w:rFonts w:ascii="Times New Roman" w:eastAsia="Times New Roman" w:hAnsi="Times New Roman" w:cs="Times New Roman"/>
      <w:sz w:val="24"/>
      <w:szCs w:val="24"/>
      <w:lang w:val="en-US"/>
    </w:rPr>
  </w:style>
  <w:style w:type="character" w:customStyle="1" w:styleId="BodyTextIndentedChar">
    <w:name w:val="Body Text Indented Char"/>
    <w:link w:val="BodyTextIndented"/>
    <w:semiHidden/>
    <w:rsid w:val="002E2E78"/>
    <w:rPr>
      <w:rFonts w:ascii="Times New Roman" w:eastAsia="Times New Roman" w:hAnsi="Times New Roman" w:cs="Times New Roman"/>
      <w:sz w:val="24"/>
      <w:szCs w:val="24"/>
      <w:lang w:val="en-US"/>
    </w:rPr>
  </w:style>
  <w:style w:type="paragraph" w:customStyle="1" w:styleId="References">
    <w:name w:val="References"/>
    <w:basedOn w:val="Normal"/>
    <w:semiHidden/>
    <w:rsid w:val="00D426B3"/>
    <w:pPr>
      <w:numPr>
        <w:numId w:val="7"/>
      </w:numPr>
      <w:tabs>
        <w:tab w:val="left" w:pos="360"/>
      </w:tabs>
      <w:spacing w:after="0" w:line="480" w:lineRule="auto"/>
      <w:ind w:left="360"/>
    </w:pPr>
    <w:rPr>
      <w:rFonts w:ascii="Times New Roman" w:eastAsia="Times New Roman" w:hAnsi="Times New Roman" w:cs="Times New Roman"/>
      <w:szCs w:val="24"/>
      <w:lang w:val="en-US"/>
    </w:rPr>
  </w:style>
  <w:style w:type="paragraph" w:styleId="Ttulo">
    <w:name w:val="Title"/>
    <w:basedOn w:val="Normal"/>
    <w:next w:val="Normal"/>
    <w:link w:val="TtuloCar"/>
    <w:uiPriority w:val="10"/>
    <w:semiHidden/>
    <w:qFormat/>
    <w:rsid w:val="00976A2B"/>
    <w:pPr>
      <w:spacing w:before="120" w:after="120" w:line="240" w:lineRule="auto"/>
      <w:contextualSpacing/>
      <w:jc w:val="center"/>
    </w:pPr>
    <w:rPr>
      <w:rFonts w:ascii="Garamond" w:eastAsiaTheme="majorEastAsia" w:hAnsi="Garamond" w:cstheme="majorBidi"/>
      <w:b/>
      <w:color w:val="000000" w:themeColor="text1"/>
      <w:spacing w:val="5"/>
      <w:kern w:val="28"/>
      <w:sz w:val="28"/>
      <w:szCs w:val="52"/>
    </w:rPr>
  </w:style>
  <w:style w:type="character" w:customStyle="1" w:styleId="TtuloCar">
    <w:name w:val="Título Car"/>
    <w:basedOn w:val="Fuentedeprrafopredeter"/>
    <w:link w:val="Ttulo"/>
    <w:uiPriority w:val="10"/>
    <w:semiHidden/>
    <w:rsid w:val="002E2E78"/>
    <w:rPr>
      <w:rFonts w:ascii="Garamond" w:eastAsiaTheme="majorEastAsia" w:hAnsi="Garamond" w:cstheme="majorBidi"/>
      <w:b/>
      <w:color w:val="000000" w:themeColor="text1"/>
      <w:spacing w:val="5"/>
      <w:kern w:val="28"/>
      <w:sz w:val="28"/>
      <w:szCs w:val="52"/>
    </w:rPr>
  </w:style>
  <w:style w:type="paragraph" w:customStyle="1" w:styleId="Ttulo1">
    <w:name w:val="Título1"/>
    <w:basedOn w:val="Normal"/>
    <w:next w:val="Normal"/>
    <w:semiHidden/>
    <w:qFormat/>
    <w:rsid w:val="00976A2B"/>
    <w:pPr>
      <w:spacing w:before="120" w:after="120" w:line="240" w:lineRule="auto"/>
      <w:jc w:val="center"/>
    </w:pPr>
    <w:rPr>
      <w:rFonts w:ascii="Garamond" w:hAnsi="Garamond"/>
      <w:b/>
      <w:sz w:val="32"/>
      <w:szCs w:val="24"/>
      <w:lang w:val="en-US"/>
    </w:rPr>
  </w:style>
  <w:style w:type="paragraph" w:customStyle="1" w:styleId="AUTHORS">
    <w:name w:val="AUTHORS"/>
    <w:basedOn w:val="Normal"/>
    <w:next w:val="Normal"/>
    <w:qFormat/>
    <w:rsid w:val="00976A2B"/>
    <w:pPr>
      <w:spacing w:after="0" w:line="240" w:lineRule="auto"/>
      <w:jc w:val="center"/>
    </w:pPr>
    <w:rPr>
      <w:rFonts w:ascii="Garamond" w:hAnsi="Garamond"/>
      <w:b/>
      <w:sz w:val="24"/>
      <w:szCs w:val="24"/>
      <w:lang w:val="en-US"/>
    </w:rPr>
  </w:style>
  <w:style w:type="paragraph" w:customStyle="1" w:styleId="AFFILIATIONS">
    <w:name w:val="AFFILIATIONS"/>
    <w:basedOn w:val="Normal"/>
    <w:next w:val="Normal"/>
    <w:qFormat/>
    <w:rsid w:val="00976A2B"/>
    <w:pPr>
      <w:spacing w:after="0" w:line="240" w:lineRule="auto"/>
      <w:jc w:val="center"/>
    </w:pPr>
    <w:rPr>
      <w:rFonts w:ascii="Garamond" w:hAnsi="Garamond"/>
      <w:i/>
      <w:lang w:val="en-US"/>
    </w:rPr>
  </w:style>
  <w:style w:type="paragraph" w:customStyle="1" w:styleId="ABSTRACT">
    <w:name w:val="ABSTRACT"/>
    <w:basedOn w:val="Normal"/>
    <w:next w:val="Normal"/>
    <w:qFormat/>
    <w:rsid w:val="00976A2B"/>
    <w:pPr>
      <w:spacing w:after="0" w:line="240" w:lineRule="auto"/>
      <w:jc w:val="both"/>
    </w:pPr>
    <w:rPr>
      <w:rFonts w:ascii="Garamond" w:hAnsi="Garamond"/>
      <w:lang w:val="en-US"/>
    </w:rPr>
  </w:style>
  <w:style w:type="paragraph" w:customStyle="1" w:styleId="KEYWORDS">
    <w:name w:val="KEYWORDS"/>
    <w:basedOn w:val="Normal"/>
    <w:next w:val="Normal"/>
    <w:semiHidden/>
    <w:qFormat/>
    <w:rsid w:val="00976A2B"/>
    <w:pPr>
      <w:autoSpaceDE w:val="0"/>
      <w:autoSpaceDN w:val="0"/>
      <w:adjustRightInd w:val="0"/>
      <w:spacing w:after="0" w:line="240" w:lineRule="auto"/>
      <w:jc w:val="both"/>
    </w:pPr>
    <w:rPr>
      <w:rFonts w:ascii="Garamond" w:hAnsi="Garamond"/>
      <w:lang w:val="en-US"/>
    </w:rPr>
  </w:style>
  <w:style w:type="paragraph" w:customStyle="1" w:styleId="CORRESPONDENCE">
    <w:name w:val="CORRESPONDENCE"/>
    <w:basedOn w:val="Normal"/>
    <w:next w:val="Normal"/>
    <w:semiHidden/>
    <w:qFormat/>
    <w:rsid w:val="00976A2B"/>
    <w:pPr>
      <w:autoSpaceDE w:val="0"/>
      <w:autoSpaceDN w:val="0"/>
      <w:adjustRightInd w:val="0"/>
      <w:spacing w:after="0" w:line="240" w:lineRule="auto"/>
      <w:jc w:val="both"/>
    </w:pPr>
    <w:rPr>
      <w:rFonts w:ascii="Garamond" w:hAnsi="Garamond"/>
      <w:sz w:val="20"/>
      <w:szCs w:val="20"/>
      <w:lang w:val="en-US"/>
    </w:rPr>
  </w:style>
  <w:style w:type="paragraph" w:customStyle="1" w:styleId="CHAPTER">
    <w:name w:val="CHAPTER"/>
    <w:basedOn w:val="Normal"/>
    <w:next w:val="CHAPTER1"/>
    <w:qFormat/>
    <w:rsid w:val="00976A2B"/>
    <w:pPr>
      <w:numPr>
        <w:numId w:val="18"/>
      </w:numPr>
      <w:autoSpaceDE w:val="0"/>
      <w:autoSpaceDN w:val="0"/>
      <w:adjustRightInd w:val="0"/>
      <w:spacing w:after="0" w:line="240" w:lineRule="auto"/>
      <w:jc w:val="both"/>
    </w:pPr>
    <w:rPr>
      <w:rFonts w:ascii="Garamond" w:hAnsi="Garamond"/>
      <w:b/>
      <w:sz w:val="24"/>
      <w:szCs w:val="24"/>
      <w:lang w:val="en-US"/>
    </w:rPr>
  </w:style>
  <w:style w:type="paragraph" w:customStyle="1" w:styleId="Textoindependiente1">
    <w:name w:val="Texto independiente1"/>
    <w:basedOn w:val="Normal"/>
    <w:next w:val="Normal"/>
    <w:qFormat/>
    <w:rsid w:val="00976A2B"/>
    <w:pPr>
      <w:autoSpaceDE w:val="0"/>
      <w:autoSpaceDN w:val="0"/>
      <w:adjustRightInd w:val="0"/>
      <w:spacing w:after="0" w:line="240" w:lineRule="auto"/>
      <w:jc w:val="both"/>
    </w:pPr>
    <w:rPr>
      <w:rFonts w:ascii="Garamond" w:hAnsi="Garamond"/>
      <w:lang w:val="en-US"/>
    </w:rPr>
  </w:style>
  <w:style w:type="paragraph" w:customStyle="1" w:styleId="CHAPTER1">
    <w:name w:val="CHAPTER 1"/>
    <w:basedOn w:val="Normal"/>
    <w:next w:val="Normal"/>
    <w:qFormat/>
    <w:rsid w:val="00976A2B"/>
    <w:pPr>
      <w:numPr>
        <w:numId w:val="19"/>
      </w:numPr>
      <w:autoSpaceDE w:val="0"/>
      <w:autoSpaceDN w:val="0"/>
      <w:adjustRightInd w:val="0"/>
      <w:spacing w:after="0" w:line="240" w:lineRule="auto"/>
    </w:pPr>
    <w:rPr>
      <w:rFonts w:ascii="Garamond" w:hAnsi="Garamond" w:cs="TimesNewRomanPSMT"/>
      <w:b/>
      <w:lang w:val="en-US"/>
    </w:rPr>
  </w:style>
  <w:style w:type="paragraph" w:customStyle="1" w:styleId="Epgrafe1">
    <w:name w:val="Epígrafe1"/>
    <w:basedOn w:val="Normal"/>
    <w:next w:val="Normal"/>
    <w:qFormat/>
    <w:rsid w:val="00976A2B"/>
    <w:pPr>
      <w:autoSpaceDE w:val="0"/>
      <w:autoSpaceDN w:val="0"/>
      <w:adjustRightInd w:val="0"/>
      <w:spacing w:after="0" w:line="240" w:lineRule="auto"/>
      <w:jc w:val="center"/>
    </w:pPr>
    <w:rPr>
      <w:rFonts w:ascii="Garamond" w:hAnsi="Garamond" w:cs="TimesNewRomanPSMT"/>
      <w:sz w:val="20"/>
      <w:szCs w:val="20"/>
      <w:lang w:val="en-US"/>
    </w:rPr>
  </w:style>
  <w:style w:type="paragraph" w:customStyle="1" w:styleId="CHAPTER2">
    <w:name w:val="CHAPTER 2"/>
    <w:basedOn w:val="Normal"/>
    <w:next w:val="Normal"/>
    <w:qFormat/>
    <w:rsid w:val="00976A2B"/>
    <w:pPr>
      <w:numPr>
        <w:numId w:val="20"/>
      </w:numPr>
      <w:autoSpaceDE w:val="0"/>
      <w:autoSpaceDN w:val="0"/>
      <w:adjustRightInd w:val="0"/>
      <w:spacing w:after="0" w:line="240" w:lineRule="auto"/>
      <w:jc w:val="both"/>
    </w:pPr>
    <w:rPr>
      <w:rFonts w:ascii="Garamond" w:hAnsi="Garamond"/>
      <w:b/>
      <w:lang w:val="en-US"/>
    </w:rPr>
  </w:style>
  <w:style w:type="character" w:styleId="Nmerodelnea">
    <w:name w:val="line number"/>
    <w:basedOn w:val="Fuentedeprrafopredeter"/>
    <w:uiPriority w:val="99"/>
    <w:semiHidden/>
    <w:rsid w:val="006339F3"/>
  </w:style>
  <w:style w:type="character" w:styleId="Refdecomentario">
    <w:name w:val="annotation reference"/>
    <w:basedOn w:val="Fuentedeprrafopredeter"/>
    <w:uiPriority w:val="99"/>
    <w:semiHidden/>
    <w:unhideWhenUsed/>
    <w:rsid w:val="00D36F63"/>
    <w:rPr>
      <w:sz w:val="16"/>
      <w:szCs w:val="16"/>
    </w:rPr>
  </w:style>
  <w:style w:type="paragraph" w:styleId="Textocomentario">
    <w:name w:val="annotation text"/>
    <w:basedOn w:val="Normal"/>
    <w:link w:val="TextocomentarioCar"/>
    <w:uiPriority w:val="99"/>
    <w:semiHidden/>
    <w:unhideWhenUsed/>
    <w:rsid w:val="00D36F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6F63"/>
    <w:rPr>
      <w:sz w:val="20"/>
      <w:szCs w:val="20"/>
    </w:rPr>
  </w:style>
  <w:style w:type="paragraph" w:styleId="Asuntodelcomentario">
    <w:name w:val="annotation subject"/>
    <w:basedOn w:val="Textocomentario"/>
    <w:next w:val="Textocomentario"/>
    <w:link w:val="AsuntodelcomentarioCar"/>
    <w:uiPriority w:val="99"/>
    <w:semiHidden/>
    <w:unhideWhenUsed/>
    <w:rsid w:val="00D36F63"/>
    <w:rPr>
      <w:b/>
      <w:bCs/>
    </w:rPr>
  </w:style>
  <w:style w:type="character" w:customStyle="1" w:styleId="AsuntodelcomentarioCar">
    <w:name w:val="Asunto del comentario Car"/>
    <w:basedOn w:val="TextocomentarioCar"/>
    <w:link w:val="Asuntodelcomentario"/>
    <w:uiPriority w:val="99"/>
    <w:semiHidden/>
    <w:rsid w:val="00D36F63"/>
    <w:rPr>
      <w:b/>
      <w:bCs/>
      <w:sz w:val="20"/>
      <w:szCs w:val="20"/>
    </w:rPr>
  </w:style>
  <w:style w:type="character" w:styleId="Mencinsinresolver">
    <w:name w:val="Unresolved Mention"/>
    <w:basedOn w:val="Fuentedeprrafopredeter"/>
    <w:uiPriority w:val="99"/>
    <w:semiHidden/>
    <w:unhideWhenUsed/>
    <w:rsid w:val="00BF3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lab.com/jdavid.salcedo/univsci-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ysics.nist.gov/cuu/pdf/sp811.pdf" TargetMode="External"/><Relationship Id="rId5" Type="http://schemas.openxmlformats.org/officeDocument/2006/relationships/webSettings" Target="webSettings.xml"/><Relationship Id="rId10" Type="http://schemas.openxmlformats.org/officeDocument/2006/relationships/hyperlink" Target="http://www.crossref.org" TargetMode="External"/><Relationship Id="rId4" Type="http://schemas.openxmlformats.org/officeDocument/2006/relationships/settings" Target="settings.xml"/><Relationship Id="rId9" Type="http://schemas.openxmlformats.org/officeDocument/2006/relationships/image" Target="media/image1.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122A-545F-4CC4-8F8A-8C6D6E01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Pages>
  <Words>2284</Words>
  <Characters>12568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Salcedo Reyes</dc:creator>
  <cp:lastModifiedBy>Jenny Esmeralda Granados Herrera</cp:lastModifiedBy>
  <cp:revision>13</cp:revision>
  <cp:lastPrinted>2016-03-01T22:05:00Z</cp:lastPrinted>
  <dcterms:created xsi:type="dcterms:W3CDTF">2016-03-01T22:04:00Z</dcterms:created>
  <dcterms:modified xsi:type="dcterms:W3CDTF">2024-04-17T16:27:00Z</dcterms:modified>
</cp:coreProperties>
</file>