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06" w:rsidRDefault="00B4464B" w:rsidP="00133306">
      <w:pPr>
        <w:jc w:val="center"/>
      </w:pPr>
      <w:bookmarkStart w:id="0" w:name="_GoBack"/>
      <w:r>
        <w:rPr>
          <w:noProof/>
          <w:lang w:val="es-CO" w:eastAsia="es-CO"/>
        </w:rPr>
        <w:drawing>
          <wp:inline distT="0" distB="0" distL="0" distR="0">
            <wp:extent cx="1781175" cy="2018413"/>
            <wp:effectExtent l="0" t="0" r="0" b="1270"/>
            <wp:docPr id="7" name="Imagen 7" descr="Resultado de imagen para alba trespalacios directora docto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lba trespalacios directora docto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5" t="3713" r="25788"/>
                    <a:stretch/>
                  </pic:blipFill>
                  <pic:spPr bwMode="auto">
                    <a:xfrm>
                      <a:off x="0" y="0"/>
                      <a:ext cx="1830946" cy="207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33306" w:rsidRPr="00F004FB" w:rsidRDefault="00133306" w:rsidP="00133306">
      <w:pPr>
        <w:pStyle w:val="Default"/>
        <w:jc w:val="center"/>
        <w:rPr>
          <w:rFonts w:ascii="Verdana" w:hAnsi="Verdana"/>
          <w:color w:val="44546A" w:themeColor="text2"/>
          <w:szCs w:val="28"/>
        </w:rPr>
      </w:pPr>
      <w:r w:rsidRPr="00F004FB">
        <w:rPr>
          <w:rFonts w:ascii="Verdana" w:hAnsi="Verdana"/>
          <w:b/>
          <w:bCs/>
          <w:color w:val="44546A" w:themeColor="text2"/>
          <w:szCs w:val="28"/>
        </w:rPr>
        <w:t>Alba A</w:t>
      </w:r>
      <w:r>
        <w:rPr>
          <w:rFonts w:ascii="Verdana" w:hAnsi="Verdana"/>
          <w:b/>
          <w:bCs/>
          <w:color w:val="44546A" w:themeColor="text2"/>
          <w:szCs w:val="28"/>
        </w:rPr>
        <w:t>licia</w:t>
      </w:r>
      <w:r w:rsidRPr="00F004FB">
        <w:rPr>
          <w:rFonts w:ascii="Verdana" w:hAnsi="Verdana"/>
          <w:b/>
          <w:bCs/>
          <w:color w:val="44546A" w:themeColor="text2"/>
          <w:szCs w:val="28"/>
        </w:rPr>
        <w:t xml:space="preserve"> Trespalacios</w:t>
      </w:r>
      <w:r>
        <w:rPr>
          <w:rFonts w:ascii="Verdana" w:hAnsi="Verdana"/>
          <w:b/>
          <w:bCs/>
          <w:color w:val="44546A" w:themeColor="text2"/>
          <w:szCs w:val="28"/>
        </w:rPr>
        <w:t xml:space="preserve"> Rangel</w:t>
      </w:r>
      <w:r w:rsidRPr="00F004FB">
        <w:rPr>
          <w:rFonts w:ascii="Verdana" w:hAnsi="Verdana"/>
          <w:b/>
          <w:bCs/>
          <w:color w:val="44546A" w:themeColor="text2"/>
          <w:szCs w:val="28"/>
        </w:rPr>
        <w:t xml:space="preserve">; </w:t>
      </w:r>
      <w:proofErr w:type="spellStart"/>
      <w:proofErr w:type="gramStart"/>
      <w:r w:rsidRPr="00F004FB">
        <w:rPr>
          <w:rFonts w:ascii="Verdana" w:hAnsi="Verdana"/>
          <w:b/>
          <w:bCs/>
          <w:color w:val="44546A" w:themeColor="text2"/>
          <w:szCs w:val="28"/>
        </w:rPr>
        <w:t>Ph.D</w:t>
      </w:r>
      <w:proofErr w:type="spellEnd"/>
      <w:proofErr w:type="gramEnd"/>
    </w:p>
    <w:p w:rsidR="00133306" w:rsidRDefault="00133306" w:rsidP="00133306">
      <w:pPr>
        <w:jc w:val="both"/>
        <w:rPr>
          <w:rFonts w:ascii="Verdana" w:hAnsi="Verdana"/>
          <w:color w:val="404040" w:themeColor="text1" w:themeTint="BF"/>
          <w:lang w:val="es-CO"/>
        </w:rPr>
      </w:pPr>
    </w:p>
    <w:p w:rsidR="00CC57A8" w:rsidRDefault="00133306" w:rsidP="00503FE4">
      <w:pPr>
        <w:jc w:val="both"/>
        <w:rPr>
          <w:rFonts w:ascii="Verdana" w:hAnsi="Verdana"/>
          <w:color w:val="404040" w:themeColor="text1" w:themeTint="BF"/>
          <w:lang w:val="es-CO"/>
        </w:rPr>
      </w:pPr>
      <w:r>
        <w:rPr>
          <w:rFonts w:ascii="Verdana" w:hAnsi="Verdana"/>
          <w:color w:val="404040" w:themeColor="text1" w:themeTint="BF"/>
          <w:lang w:val="es-CO"/>
        </w:rPr>
        <w:t>Doctorada en Ciencias Biológicas y Magister en Microbiología con énfasis en Inmunología de la Pontificia Universidad Javeriana</w:t>
      </w:r>
      <w:r w:rsidR="00503FE4">
        <w:rPr>
          <w:rFonts w:ascii="Verdana" w:hAnsi="Verdana"/>
          <w:color w:val="404040" w:themeColor="text1" w:themeTint="BF"/>
          <w:lang w:val="es-CO"/>
        </w:rPr>
        <w:t>,</w:t>
      </w:r>
      <w:r>
        <w:rPr>
          <w:rFonts w:ascii="Verdana" w:hAnsi="Verdana"/>
          <w:color w:val="404040" w:themeColor="text1" w:themeTint="BF"/>
          <w:lang w:val="es-CO"/>
        </w:rPr>
        <w:t xml:space="preserve"> con estudios de pregrado en Bacteriología de </w:t>
      </w:r>
      <w:r w:rsidRPr="00F52689">
        <w:rPr>
          <w:rFonts w:ascii="Verdana" w:hAnsi="Verdana"/>
          <w:color w:val="404040" w:themeColor="text1" w:themeTint="BF"/>
          <w:lang w:val="es-CO"/>
        </w:rPr>
        <w:t>la Universidad Colegio Mayor de Cundinamarca</w:t>
      </w:r>
      <w:r>
        <w:rPr>
          <w:rFonts w:ascii="Verdana" w:hAnsi="Verdana"/>
          <w:color w:val="404040" w:themeColor="text1" w:themeTint="BF"/>
          <w:lang w:val="es-CO"/>
        </w:rPr>
        <w:t xml:space="preserve">. </w:t>
      </w:r>
      <w:proofErr w:type="spellStart"/>
      <w:r w:rsidRPr="00F52689">
        <w:rPr>
          <w:rFonts w:ascii="Verdana" w:hAnsi="Verdana"/>
          <w:color w:val="404040" w:themeColor="text1" w:themeTint="BF"/>
          <w:lang w:val="es-CO"/>
        </w:rPr>
        <w:t>Fellow</w:t>
      </w:r>
      <w:proofErr w:type="spellEnd"/>
      <w:r w:rsidRPr="00F52689">
        <w:rPr>
          <w:rFonts w:ascii="Verdana" w:hAnsi="Verdana"/>
          <w:color w:val="404040" w:themeColor="text1" w:themeTint="BF"/>
          <w:lang w:val="es-CO"/>
        </w:rPr>
        <w:t xml:space="preserve"> en </w:t>
      </w:r>
      <w:proofErr w:type="spellStart"/>
      <w:r w:rsidRPr="00F52689">
        <w:rPr>
          <w:rFonts w:ascii="Verdana" w:hAnsi="Verdana"/>
          <w:color w:val="404040" w:themeColor="text1" w:themeTint="BF"/>
          <w:lang w:val="es-CO"/>
        </w:rPr>
        <w:t>Gastroenterology</w:t>
      </w:r>
      <w:proofErr w:type="spellEnd"/>
      <w:r w:rsidRPr="00F52689">
        <w:rPr>
          <w:rFonts w:ascii="Verdana" w:hAnsi="Verdana"/>
          <w:color w:val="404040" w:themeColor="text1" w:themeTint="BF"/>
          <w:lang w:val="es-CO"/>
        </w:rPr>
        <w:t xml:space="preserve"> </w:t>
      </w:r>
      <w:proofErr w:type="spellStart"/>
      <w:r w:rsidRPr="00F52689">
        <w:rPr>
          <w:rFonts w:ascii="Verdana" w:hAnsi="Verdana"/>
          <w:color w:val="404040" w:themeColor="text1" w:themeTint="BF"/>
          <w:lang w:val="es-CO"/>
        </w:rPr>
        <w:t>Research</w:t>
      </w:r>
      <w:proofErr w:type="spellEnd"/>
      <w:r w:rsidRPr="00F52689">
        <w:rPr>
          <w:rFonts w:ascii="Verdana" w:hAnsi="Verdana"/>
          <w:color w:val="404040" w:themeColor="text1" w:themeTint="BF"/>
          <w:lang w:val="es-CO"/>
        </w:rPr>
        <w:t xml:space="preserve"> de </w:t>
      </w:r>
      <w:proofErr w:type="spellStart"/>
      <w:r w:rsidRPr="00F52689">
        <w:rPr>
          <w:rFonts w:ascii="Verdana" w:hAnsi="Verdana"/>
          <w:color w:val="404040" w:themeColor="text1" w:themeTint="BF"/>
          <w:lang w:val="es-CO"/>
        </w:rPr>
        <w:t>Baylor</w:t>
      </w:r>
      <w:proofErr w:type="spellEnd"/>
      <w:r w:rsidRPr="00F52689">
        <w:rPr>
          <w:rFonts w:ascii="Verdana" w:hAnsi="Verdana"/>
          <w:color w:val="404040" w:themeColor="text1" w:themeTint="BF"/>
          <w:lang w:val="es-CO"/>
        </w:rPr>
        <w:t xml:space="preserve"> </w:t>
      </w:r>
      <w:proofErr w:type="spellStart"/>
      <w:r w:rsidRPr="00F52689">
        <w:rPr>
          <w:rFonts w:ascii="Verdana" w:hAnsi="Verdana"/>
          <w:color w:val="404040" w:themeColor="text1" w:themeTint="BF"/>
          <w:lang w:val="es-CO"/>
        </w:rPr>
        <w:t>College</w:t>
      </w:r>
      <w:proofErr w:type="spellEnd"/>
      <w:r w:rsidRPr="00F52689">
        <w:rPr>
          <w:rFonts w:ascii="Verdana" w:hAnsi="Verdana"/>
          <w:color w:val="404040" w:themeColor="text1" w:themeTint="BF"/>
          <w:lang w:val="es-CO"/>
        </w:rPr>
        <w:t xml:space="preserve"> of Medicine, Houston – Texas – </w:t>
      </w:r>
      <w:r w:rsidR="00F07BF3">
        <w:rPr>
          <w:rFonts w:ascii="Verdana" w:hAnsi="Verdana"/>
          <w:color w:val="404040" w:themeColor="text1" w:themeTint="BF"/>
          <w:lang w:val="es-CO"/>
        </w:rPr>
        <w:t>Estados Unidos</w:t>
      </w:r>
      <w:r w:rsidRPr="00F52689">
        <w:rPr>
          <w:rFonts w:ascii="Verdana" w:hAnsi="Verdana"/>
          <w:color w:val="404040" w:themeColor="text1" w:themeTint="BF"/>
          <w:lang w:val="es-CO"/>
        </w:rPr>
        <w:t xml:space="preserve"> y cursos avanzados de conservación y mantenimiento de microorganismos en Colecciones Biológicas de la Universidad de Valencia – España y la Universidad Nacional Autónoma de México. </w:t>
      </w:r>
      <w:r>
        <w:rPr>
          <w:rFonts w:ascii="Verdana" w:hAnsi="Verdana"/>
          <w:color w:val="404040" w:themeColor="text1" w:themeTint="BF"/>
          <w:lang w:val="es-CO"/>
        </w:rPr>
        <w:t xml:space="preserve">Profesora Titular </w:t>
      </w:r>
      <w:r w:rsidR="00F07BF3">
        <w:rPr>
          <w:rFonts w:ascii="Verdana" w:hAnsi="Verdana"/>
          <w:color w:val="404040" w:themeColor="text1" w:themeTint="BF"/>
          <w:lang w:val="es-CO"/>
        </w:rPr>
        <w:t xml:space="preserve">II </w:t>
      </w:r>
      <w:r>
        <w:rPr>
          <w:rFonts w:ascii="Verdana" w:hAnsi="Verdana"/>
          <w:color w:val="404040" w:themeColor="text1" w:themeTint="BF"/>
          <w:lang w:val="es-CO"/>
        </w:rPr>
        <w:t xml:space="preserve">de la Pontificia Universidad Javeriana e investigadora Senior de </w:t>
      </w:r>
      <w:proofErr w:type="spellStart"/>
      <w:r w:rsidR="00716A9C">
        <w:rPr>
          <w:rFonts w:ascii="Verdana" w:hAnsi="Verdana"/>
          <w:color w:val="404040" w:themeColor="text1" w:themeTint="BF"/>
          <w:lang w:val="es-CO"/>
        </w:rPr>
        <w:t>MinC</w:t>
      </w:r>
      <w:r>
        <w:rPr>
          <w:rFonts w:ascii="Verdana" w:hAnsi="Verdana"/>
          <w:color w:val="404040" w:themeColor="text1" w:themeTint="BF"/>
          <w:lang w:val="es-CO"/>
        </w:rPr>
        <w:t>iencias</w:t>
      </w:r>
      <w:proofErr w:type="spellEnd"/>
      <w:r>
        <w:rPr>
          <w:rFonts w:ascii="Verdana" w:hAnsi="Verdana"/>
          <w:color w:val="404040" w:themeColor="text1" w:themeTint="BF"/>
          <w:lang w:val="es-CO"/>
        </w:rPr>
        <w:t xml:space="preserve">. </w:t>
      </w:r>
      <w:r w:rsidR="00D278CD">
        <w:rPr>
          <w:rFonts w:ascii="Verdana" w:hAnsi="Verdana"/>
          <w:color w:val="404040" w:themeColor="text1" w:themeTint="BF"/>
          <w:lang w:val="es-CO"/>
        </w:rPr>
        <w:t xml:space="preserve">Profesora extraordinaria visitante de la </w:t>
      </w:r>
      <w:r w:rsidR="00F07BF3">
        <w:rPr>
          <w:rFonts w:ascii="Verdana" w:hAnsi="Verdana"/>
          <w:color w:val="404040" w:themeColor="text1" w:themeTint="BF"/>
          <w:lang w:val="es-CO"/>
        </w:rPr>
        <w:t xml:space="preserve">Facultad de Medicina de la </w:t>
      </w:r>
      <w:r w:rsidR="00D278CD">
        <w:rPr>
          <w:rFonts w:ascii="Verdana" w:hAnsi="Verdana"/>
          <w:color w:val="404040" w:themeColor="text1" w:themeTint="BF"/>
          <w:lang w:val="es-CO"/>
        </w:rPr>
        <w:t>Universidad Peruana Cayetano Heredia</w:t>
      </w:r>
      <w:r w:rsidR="00172EC8">
        <w:rPr>
          <w:rFonts w:ascii="Verdana" w:hAnsi="Verdana"/>
          <w:color w:val="404040" w:themeColor="text1" w:themeTint="BF"/>
          <w:lang w:val="es-CO"/>
        </w:rPr>
        <w:t xml:space="preserve"> en Lima Perú y </w:t>
      </w:r>
      <w:r w:rsidR="00376993">
        <w:rPr>
          <w:rFonts w:ascii="Verdana" w:hAnsi="Verdana"/>
          <w:color w:val="404040" w:themeColor="text1" w:themeTint="BF"/>
          <w:lang w:val="es-CO"/>
        </w:rPr>
        <w:t>profesora visitante de la</w:t>
      </w:r>
      <w:r w:rsidR="00172EC8">
        <w:rPr>
          <w:rFonts w:ascii="Verdana" w:hAnsi="Verdana"/>
          <w:color w:val="404040" w:themeColor="text1" w:themeTint="BF"/>
          <w:lang w:val="es-CO"/>
        </w:rPr>
        <w:t xml:space="preserve"> Facultad de Medicina de la Universidad Nacional de Colombia sede Bogotá.</w:t>
      </w:r>
      <w:r w:rsidR="00D278CD">
        <w:rPr>
          <w:rFonts w:ascii="Verdana" w:hAnsi="Verdana"/>
          <w:color w:val="404040" w:themeColor="text1" w:themeTint="BF"/>
          <w:lang w:val="es-CO"/>
        </w:rPr>
        <w:t xml:space="preserve"> </w:t>
      </w:r>
      <w:r>
        <w:rPr>
          <w:rFonts w:ascii="Verdana" w:hAnsi="Verdana"/>
          <w:color w:val="404040" w:themeColor="text1" w:themeTint="BF"/>
          <w:lang w:val="es-CO"/>
        </w:rPr>
        <w:t xml:space="preserve">Merecedora de numerosos premios y distinciones </w:t>
      </w:r>
      <w:r w:rsidR="004D4630">
        <w:rPr>
          <w:rFonts w:ascii="Verdana" w:hAnsi="Verdana"/>
          <w:color w:val="404040" w:themeColor="text1" w:themeTint="BF"/>
          <w:lang w:val="es-CO"/>
        </w:rPr>
        <w:t>por su actividad investigativa otorgados por la Academia Nacional de Medicina, Sociedad Colombiana de Gastroenterología, INVIMA</w:t>
      </w:r>
      <w:r w:rsidR="00FD3321">
        <w:rPr>
          <w:rFonts w:ascii="Verdana" w:hAnsi="Verdana"/>
          <w:color w:val="404040" w:themeColor="text1" w:themeTint="BF"/>
          <w:lang w:val="es-CO"/>
        </w:rPr>
        <w:t>/OMS/</w:t>
      </w:r>
      <w:r w:rsidR="004D4630">
        <w:rPr>
          <w:rFonts w:ascii="Verdana" w:hAnsi="Verdana"/>
          <w:color w:val="404040" w:themeColor="text1" w:themeTint="BF"/>
          <w:lang w:val="es-CO"/>
        </w:rPr>
        <w:t>OPS, entre otros</w:t>
      </w:r>
      <w:r>
        <w:rPr>
          <w:rFonts w:ascii="Verdana" w:hAnsi="Verdana"/>
          <w:color w:val="404040" w:themeColor="text1" w:themeTint="BF"/>
          <w:lang w:val="es-CO"/>
        </w:rPr>
        <w:t>.</w:t>
      </w:r>
      <w:r w:rsidR="00376993">
        <w:rPr>
          <w:rFonts w:ascii="Verdana" w:hAnsi="Verdana"/>
          <w:color w:val="404040" w:themeColor="text1" w:themeTint="BF"/>
          <w:lang w:val="es-CO"/>
        </w:rPr>
        <w:t xml:space="preserve"> Mujer de Éxito en </w:t>
      </w:r>
      <w:r w:rsidR="004D4630">
        <w:rPr>
          <w:rFonts w:ascii="Verdana" w:hAnsi="Verdana"/>
          <w:color w:val="404040" w:themeColor="text1" w:themeTint="BF"/>
          <w:lang w:val="es-CO"/>
        </w:rPr>
        <w:t xml:space="preserve">la </w:t>
      </w:r>
      <w:r w:rsidR="00376993">
        <w:rPr>
          <w:rFonts w:ascii="Verdana" w:hAnsi="Verdana"/>
          <w:color w:val="404040" w:themeColor="text1" w:themeTint="BF"/>
          <w:lang w:val="es-CO"/>
        </w:rPr>
        <w:t>categoría Ciencia y Tecnología 2013.</w:t>
      </w:r>
      <w:r>
        <w:rPr>
          <w:rFonts w:ascii="Verdana" w:hAnsi="Verdana"/>
          <w:color w:val="404040" w:themeColor="text1" w:themeTint="BF"/>
          <w:lang w:val="es-CO"/>
        </w:rPr>
        <w:t xml:space="preserve"> A</w:t>
      </w:r>
      <w:r w:rsidRPr="008B1FEB">
        <w:rPr>
          <w:rFonts w:ascii="Verdana" w:hAnsi="Verdana"/>
          <w:color w:val="404040" w:themeColor="text1" w:themeTint="BF"/>
          <w:lang w:val="es-CO"/>
        </w:rPr>
        <w:t xml:space="preserve">utora de numerosas publicaciones científicas </w:t>
      </w:r>
      <w:r w:rsidR="00503FE4">
        <w:rPr>
          <w:rFonts w:ascii="Verdana" w:hAnsi="Verdana"/>
          <w:color w:val="404040" w:themeColor="text1" w:themeTint="BF"/>
          <w:lang w:val="es-CO"/>
        </w:rPr>
        <w:t>sobre</w:t>
      </w:r>
      <w:r w:rsidRPr="00F52689">
        <w:rPr>
          <w:rFonts w:ascii="Verdana" w:hAnsi="Verdana"/>
          <w:color w:val="404040" w:themeColor="text1" w:themeTint="BF"/>
          <w:lang w:val="es-CO"/>
        </w:rPr>
        <w:t xml:space="preserve"> el estudio de </w:t>
      </w:r>
      <w:proofErr w:type="spellStart"/>
      <w:r w:rsidRPr="00F52689">
        <w:rPr>
          <w:rFonts w:ascii="Verdana" w:hAnsi="Verdana"/>
          <w:i/>
          <w:color w:val="404040" w:themeColor="text1" w:themeTint="BF"/>
          <w:lang w:val="es-CO"/>
        </w:rPr>
        <w:t>Helicobacter</w:t>
      </w:r>
      <w:proofErr w:type="spellEnd"/>
      <w:r w:rsidRPr="00F52689">
        <w:rPr>
          <w:rFonts w:ascii="Verdana" w:hAnsi="Verdana"/>
          <w:i/>
          <w:color w:val="404040" w:themeColor="text1" w:themeTint="BF"/>
          <w:lang w:val="es-CO"/>
        </w:rPr>
        <w:t xml:space="preserve"> pylori </w:t>
      </w:r>
      <w:r w:rsidRPr="00F52689">
        <w:rPr>
          <w:rFonts w:ascii="Verdana" w:hAnsi="Verdana"/>
          <w:color w:val="404040" w:themeColor="text1" w:themeTint="BF"/>
          <w:lang w:val="es-CO"/>
        </w:rPr>
        <w:t xml:space="preserve">y </w:t>
      </w:r>
      <w:r w:rsidR="00503FE4">
        <w:rPr>
          <w:rFonts w:ascii="Verdana" w:hAnsi="Verdana"/>
          <w:color w:val="404040" w:themeColor="text1" w:themeTint="BF"/>
          <w:lang w:val="es-CO"/>
        </w:rPr>
        <w:t xml:space="preserve">las </w:t>
      </w:r>
      <w:r w:rsidRPr="00F52689">
        <w:rPr>
          <w:rFonts w:ascii="Verdana" w:hAnsi="Verdana"/>
          <w:color w:val="404040" w:themeColor="text1" w:themeTint="BF"/>
          <w:lang w:val="es-CO"/>
        </w:rPr>
        <w:t>enfermedades gastroduodenales relacionadas con la infección</w:t>
      </w:r>
      <w:r>
        <w:rPr>
          <w:rFonts w:ascii="Verdana" w:hAnsi="Verdana"/>
          <w:color w:val="404040" w:themeColor="text1" w:themeTint="BF"/>
          <w:lang w:val="es-CO"/>
        </w:rPr>
        <w:t xml:space="preserve"> como el</w:t>
      </w:r>
      <w:r w:rsidRPr="00F52689">
        <w:rPr>
          <w:rFonts w:ascii="Verdana" w:hAnsi="Verdana"/>
          <w:color w:val="404040" w:themeColor="text1" w:themeTint="BF"/>
          <w:lang w:val="es-CO"/>
        </w:rPr>
        <w:t xml:space="preserve"> cáncer gástrico</w:t>
      </w:r>
      <w:r>
        <w:rPr>
          <w:rFonts w:ascii="Verdana" w:hAnsi="Verdana"/>
          <w:color w:val="404040" w:themeColor="text1" w:themeTint="BF"/>
          <w:lang w:val="es-CO"/>
        </w:rPr>
        <w:t xml:space="preserve">, ha descrito </w:t>
      </w:r>
      <w:r w:rsidR="00716A9C">
        <w:rPr>
          <w:rFonts w:ascii="Verdana" w:hAnsi="Verdana"/>
          <w:color w:val="404040" w:themeColor="text1" w:themeTint="BF"/>
          <w:lang w:val="es-CO"/>
        </w:rPr>
        <w:t xml:space="preserve">para Colombia </w:t>
      </w:r>
      <w:r>
        <w:rPr>
          <w:rFonts w:ascii="Verdana" w:hAnsi="Verdana"/>
          <w:color w:val="404040" w:themeColor="text1" w:themeTint="BF"/>
          <w:lang w:val="es-CO"/>
        </w:rPr>
        <w:t xml:space="preserve">el estado del arte de los mecanismos </w:t>
      </w:r>
      <w:r w:rsidR="00172EC8">
        <w:rPr>
          <w:rFonts w:ascii="Verdana" w:hAnsi="Verdana"/>
          <w:color w:val="404040" w:themeColor="text1" w:themeTint="BF"/>
          <w:lang w:val="es-CO"/>
        </w:rPr>
        <w:t xml:space="preserve">moleculares </w:t>
      </w:r>
      <w:r>
        <w:rPr>
          <w:rFonts w:ascii="Verdana" w:hAnsi="Verdana"/>
          <w:color w:val="404040" w:themeColor="text1" w:themeTint="BF"/>
          <w:lang w:val="es-CO"/>
        </w:rPr>
        <w:t>de resistencia de</w:t>
      </w:r>
      <w:r w:rsidRPr="00F52689">
        <w:rPr>
          <w:rFonts w:ascii="Verdana" w:hAnsi="Verdana"/>
          <w:color w:val="404040" w:themeColor="text1" w:themeTint="BF"/>
          <w:lang w:val="es-CO"/>
        </w:rPr>
        <w:t xml:space="preserve"> </w:t>
      </w:r>
      <w:r w:rsidRPr="00F52689">
        <w:rPr>
          <w:rFonts w:ascii="Verdana" w:hAnsi="Verdana"/>
          <w:i/>
          <w:color w:val="404040" w:themeColor="text1" w:themeTint="BF"/>
          <w:lang w:val="es-CO"/>
        </w:rPr>
        <w:t>H. pylori</w:t>
      </w:r>
      <w:r w:rsidRPr="00F52689">
        <w:rPr>
          <w:rFonts w:ascii="Verdana" w:hAnsi="Verdana"/>
          <w:color w:val="404040" w:themeColor="text1" w:themeTint="BF"/>
          <w:lang w:val="es-CO"/>
        </w:rPr>
        <w:t xml:space="preserve"> a los antimicrobianos</w:t>
      </w:r>
      <w:r>
        <w:rPr>
          <w:rFonts w:ascii="Verdana" w:hAnsi="Verdana"/>
          <w:color w:val="404040" w:themeColor="text1" w:themeTint="BF"/>
          <w:lang w:val="es-CO"/>
        </w:rPr>
        <w:t xml:space="preserve"> y la eficacia de las terapias usadas en el tratamiento de </w:t>
      </w:r>
      <w:r w:rsidRPr="00C645B8">
        <w:rPr>
          <w:rFonts w:ascii="Verdana" w:hAnsi="Verdana"/>
          <w:color w:val="404040" w:themeColor="text1" w:themeTint="BF"/>
          <w:lang w:val="es-CO"/>
        </w:rPr>
        <w:t>esta bacteria</w:t>
      </w:r>
      <w:r w:rsidR="00F07BF3">
        <w:rPr>
          <w:rFonts w:ascii="Verdana" w:hAnsi="Verdana"/>
          <w:color w:val="404040" w:themeColor="text1" w:themeTint="BF"/>
          <w:lang w:val="es-CO"/>
        </w:rPr>
        <w:t xml:space="preserve">, actualmente centrando sus investigaciones en la búsqueda y desarrollo de nuevos medicamentos para la erradicación de </w:t>
      </w:r>
      <w:proofErr w:type="spellStart"/>
      <w:r w:rsidR="00F07BF3">
        <w:rPr>
          <w:rFonts w:ascii="Verdana" w:hAnsi="Verdana"/>
          <w:i/>
          <w:color w:val="404040" w:themeColor="text1" w:themeTint="BF"/>
          <w:lang w:val="es-CO"/>
        </w:rPr>
        <w:t>H.pylori</w:t>
      </w:r>
      <w:proofErr w:type="spellEnd"/>
      <w:r w:rsidR="00E80646">
        <w:rPr>
          <w:rFonts w:ascii="Verdana" w:hAnsi="Verdana"/>
          <w:color w:val="404040" w:themeColor="text1" w:themeTint="BF"/>
          <w:lang w:val="es-CO"/>
        </w:rPr>
        <w:t>. C</w:t>
      </w:r>
      <w:r w:rsidR="00172EC8">
        <w:rPr>
          <w:rFonts w:ascii="Verdana" w:hAnsi="Verdana"/>
          <w:color w:val="404040" w:themeColor="text1" w:themeTint="BF"/>
          <w:lang w:val="es-CO"/>
        </w:rPr>
        <w:t>o</w:t>
      </w:r>
      <w:r>
        <w:rPr>
          <w:rFonts w:ascii="Verdana" w:hAnsi="Verdana"/>
          <w:color w:val="404040" w:themeColor="text1" w:themeTint="BF"/>
          <w:lang w:val="es-CO"/>
        </w:rPr>
        <w:t xml:space="preserve">autora de las guías de manejo clínico de </w:t>
      </w:r>
      <w:r w:rsidRPr="00C645B8">
        <w:rPr>
          <w:rFonts w:ascii="Verdana" w:hAnsi="Verdana"/>
          <w:i/>
          <w:color w:val="404040" w:themeColor="text1" w:themeTint="BF"/>
          <w:lang w:val="es-CO"/>
        </w:rPr>
        <w:t>H. pylori</w:t>
      </w:r>
      <w:r>
        <w:rPr>
          <w:rFonts w:ascii="Verdana" w:hAnsi="Verdana"/>
          <w:color w:val="404040" w:themeColor="text1" w:themeTint="BF"/>
          <w:lang w:val="es-CO"/>
        </w:rPr>
        <w:t xml:space="preserve"> </w:t>
      </w:r>
      <w:r w:rsidR="00E4537D">
        <w:rPr>
          <w:rFonts w:ascii="Verdana" w:hAnsi="Verdana"/>
          <w:color w:val="404040" w:themeColor="text1" w:themeTint="BF"/>
          <w:lang w:val="es-CO"/>
        </w:rPr>
        <w:t>para</w:t>
      </w:r>
      <w:r>
        <w:rPr>
          <w:rFonts w:ascii="Verdana" w:hAnsi="Verdana"/>
          <w:color w:val="404040" w:themeColor="text1" w:themeTint="BF"/>
          <w:lang w:val="es-CO"/>
        </w:rPr>
        <w:t xml:space="preserve"> Colombia</w:t>
      </w:r>
      <w:r w:rsidRPr="00F52689">
        <w:rPr>
          <w:rFonts w:ascii="Verdana" w:hAnsi="Verdana"/>
          <w:color w:val="404040" w:themeColor="text1" w:themeTint="BF"/>
          <w:lang w:val="es-CO"/>
        </w:rPr>
        <w:t>.</w:t>
      </w:r>
      <w:r>
        <w:rPr>
          <w:rFonts w:ascii="Verdana" w:hAnsi="Verdana"/>
          <w:color w:val="404040" w:themeColor="text1" w:themeTint="BF"/>
          <w:lang w:val="es-CO"/>
        </w:rPr>
        <w:t xml:space="preserve"> </w:t>
      </w:r>
      <w:r w:rsidR="00503FE4">
        <w:rPr>
          <w:rFonts w:ascii="Verdana" w:hAnsi="Verdana"/>
          <w:color w:val="404040" w:themeColor="text1" w:themeTint="BF"/>
          <w:lang w:val="es-CO"/>
        </w:rPr>
        <w:t>Desde 2001 a la fecha ha sido la directora de la</w:t>
      </w:r>
      <w:r w:rsidR="00503FE4" w:rsidRPr="00F52689">
        <w:rPr>
          <w:rFonts w:ascii="Verdana" w:hAnsi="Verdana"/>
          <w:color w:val="404040" w:themeColor="text1" w:themeTint="BF"/>
          <w:lang w:val="es-CO"/>
        </w:rPr>
        <w:t xml:space="preserve"> Colección de Microorganismos de la Pontificia Universidad Javeriana</w:t>
      </w:r>
      <w:r w:rsidR="00172EC8">
        <w:rPr>
          <w:rFonts w:ascii="Verdana" w:hAnsi="Verdana"/>
          <w:color w:val="404040" w:themeColor="text1" w:themeTint="BF"/>
          <w:lang w:val="es-CO"/>
        </w:rPr>
        <w:t xml:space="preserve">, para la cual consiguió el sello internacional </w:t>
      </w:r>
      <w:r w:rsidR="003F04E2">
        <w:rPr>
          <w:rFonts w:ascii="Verdana" w:hAnsi="Verdana"/>
          <w:color w:val="404040" w:themeColor="text1" w:themeTint="BF"/>
          <w:lang w:val="es-CO"/>
        </w:rPr>
        <w:t>otorgado</w:t>
      </w:r>
      <w:r w:rsidR="00172EC8">
        <w:rPr>
          <w:rFonts w:ascii="Verdana" w:hAnsi="Verdana"/>
          <w:color w:val="404040" w:themeColor="text1" w:themeTint="BF"/>
          <w:lang w:val="es-CO"/>
        </w:rPr>
        <w:t xml:space="preserve"> por la Federación Mundial de Colecciones de Cultivo</w:t>
      </w:r>
      <w:r w:rsidR="00376993">
        <w:rPr>
          <w:rFonts w:ascii="Verdana" w:hAnsi="Verdana"/>
          <w:color w:val="404040" w:themeColor="text1" w:themeTint="BF"/>
          <w:lang w:val="es-CO"/>
        </w:rPr>
        <w:t>, convirtiendo a esta colección en la primera y única colección de microorganismos con este reconocimiento en Colombia</w:t>
      </w:r>
      <w:r w:rsidR="007C2D8C">
        <w:rPr>
          <w:rFonts w:ascii="Verdana" w:hAnsi="Verdana"/>
          <w:color w:val="404040" w:themeColor="text1" w:themeTint="BF"/>
          <w:lang w:val="es-CO"/>
        </w:rPr>
        <w:t xml:space="preserve">. </w:t>
      </w:r>
      <w:r w:rsidR="00CC57A8">
        <w:rPr>
          <w:rFonts w:ascii="Verdana" w:hAnsi="Verdana"/>
          <w:color w:val="404040" w:themeColor="text1" w:themeTint="BF"/>
          <w:lang w:val="es-CO"/>
        </w:rPr>
        <w:t>D</w:t>
      </w:r>
      <w:r w:rsidR="00503FE4">
        <w:rPr>
          <w:rFonts w:ascii="Verdana" w:hAnsi="Verdana"/>
          <w:color w:val="404040" w:themeColor="text1" w:themeTint="BF"/>
          <w:lang w:val="es-CO"/>
        </w:rPr>
        <w:t>esde 2015</w:t>
      </w:r>
      <w:r w:rsidR="00CC57A8">
        <w:rPr>
          <w:rFonts w:ascii="Verdana" w:hAnsi="Verdana"/>
          <w:color w:val="404040" w:themeColor="text1" w:themeTint="BF"/>
          <w:lang w:val="es-CO"/>
        </w:rPr>
        <w:t xml:space="preserve"> a 2020 se desempeñó</w:t>
      </w:r>
      <w:r w:rsidR="00B4464B">
        <w:rPr>
          <w:rFonts w:ascii="Verdana" w:hAnsi="Verdana"/>
          <w:color w:val="404040" w:themeColor="text1" w:themeTint="BF"/>
          <w:lang w:val="es-CO"/>
        </w:rPr>
        <w:t xml:space="preserve"> como D</w:t>
      </w:r>
      <w:r w:rsidR="00503FE4" w:rsidRPr="00F52689">
        <w:rPr>
          <w:rFonts w:ascii="Verdana" w:hAnsi="Verdana"/>
          <w:color w:val="404040" w:themeColor="text1" w:themeTint="BF"/>
          <w:lang w:val="es-CO"/>
        </w:rPr>
        <w:t>irectora de Posgrados de la Facultad de Ciencias</w:t>
      </w:r>
      <w:r w:rsidR="00CC57A8">
        <w:rPr>
          <w:rFonts w:ascii="Verdana" w:hAnsi="Verdana"/>
          <w:color w:val="404040" w:themeColor="text1" w:themeTint="BF"/>
          <w:lang w:val="es-CO"/>
        </w:rPr>
        <w:t xml:space="preserve"> y desde junio de </w:t>
      </w:r>
      <w:r w:rsidR="005604D7">
        <w:rPr>
          <w:rFonts w:ascii="Verdana" w:hAnsi="Verdana"/>
          <w:color w:val="404040" w:themeColor="text1" w:themeTint="BF"/>
          <w:lang w:val="es-CO"/>
        </w:rPr>
        <w:t>2021</w:t>
      </w:r>
      <w:r w:rsidR="00CC57A8">
        <w:rPr>
          <w:rFonts w:ascii="Verdana" w:hAnsi="Verdana"/>
          <w:color w:val="404040" w:themeColor="text1" w:themeTint="BF"/>
          <w:lang w:val="es-CO"/>
        </w:rPr>
        <w:t xml:space="preserve"> se desempeña como Decana de la Facultad de Ciencias de la Pontificia Universidad Javeriana.</w:t>
      </w:r>
    </w:p>
    <w:p w:rsidR="00C20628" w:rsidRDefault="00C20628" w:rsidP="00503FE4">
      <w:pPr>
        <w:jc w:val="both"/>
        <w:rPr>
          <w:rFonts w:ascii="Verdana" w:hAnsi="Verdana"/>
          <w:color w:val="404040" w:themeColor="text1" w:themeTint="BF"/>
          <w:lang w:val="es-CO"/>
        </w:rPr>
      </w:pPr>
    </w:p>
    <w:p w:rsidR="00C20628" w:rsidRPr="00C55341" w:rsidRDefault="00C20628" w:rsidP="00C20628">
      <w:pPr>
        <w:rPr>
          <w:rStyle w:val="Hipervnculo"/>
          <w:rFonts w:ascii="Verdana" w:hAnsi="Verdana"/>
          <w:lang w:val="es-CO"/>
        </w:rPr>
      </w:pPr>
      <w:r w:rsidRPr="00C55341">
        <w:rPr>
          <w:rFonts w:ascii="Verdana" w:hAnsi="Verdana"/>
          <w:color w:val="404040" w:themeColor="text1" w:themeTint="BF"/>
          <w:lang w:val="es-CO"/>
        </w:rPr>
        <w:t xml:space="preserve">Enlace hoja de vida en Sistema </w:t>
      </w:r>
      <w:proofErr w:type="spellStart"/>
      <w:r w:rsidRPr="00C55341">
        <w:rPr>
          <w:rFonts w:ascii="Verdana" w:hAnsi="Verdana"/>
          <w:color w:val="404040" w:themeColor="text1" w:themeTint="BF"/>
          <w:lang w:val="es-CO"/>
        </w:rPr>
        <w:t>CvLac</w:t>
      </w:r>
      <w:proofErr w:type="spellEnd"/>
      <w:r w:rsidRPr="00C55341">
        <w:rPr>
          <w:rFonts w:ascii="Verdana" w:hAnsi="Verdana"/>
          <w:color w:val="404040" w:themeColor="text1" w:themeTint="BF"/>
          <w:lang w:val="es-CO"/>
        </w:rPr>
        <w:t xml:space="preserve">: </w:t>
      </w:r>
      <w:hyperlink r:id="rId8" w:history="1">
        <w:r w:rsidR="009E1C48" w:rsidRPr="00B7395F">
          <w:rPr>
            <w:rStyle w:val="Hipervnculo"/>
            <w:rFonts w:ascii="Verdana" w:hAnsi="Verdana"/>
            <w:lang w:val="es-CO"/>
          </w:rPr>
          <w:t>http://scienti.minciencias.gov.co:8081/cvlac/visualizador/generarCurriculoCv.do?cod_rh=0000155349</w:t>
        </w:r>
      </w:hyperlink>
    </w:p>
    <w:p w:rsidR="00C20628" w:rsidRPr="00F07BF3" w:rsidRDefault="00C20628" w:rsidP="00503FE4">
      <w:pPr>
        <w:jc w:val="both"/>
        <w:rPr>
          <w:rFonts w:ascii="Verdana" w:hAnsi="Verdana"/>
          <w:color w:val="404040" w:themeColor="text1" w:themeTint="BF"/>
          <w:lang w:val="es-CO"/>
        </w:rPr>
      </w:pPr>
    </w:p>
    <w:sectPr w:rsidR="00C20628" w:rsidRPr="00F07BF3" w:rsidSect="00503FE4">
      <w:headerReference w:type="default" r:id="rId9"/>
      <w:footerReference w:type="default" r:id="rId10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DA6" w:rsidRDefault="00525DA6" w:rsidP="00133306">
      <w:pPr>
        <w:spacing w:after="0" w:line="240" w:lineRule="auto"/>
      </w:pPr>
      <w:r>
        <w:separator/>
      </w:r>
    </w:p>
  </w:endnote>
  <w:endnote w:type="continuationSeparator" w:id="0">
    <w:p w:rsidR="00525DA6" w:rsidRDefault="00525DA6" w:rsidP="0013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DD" w:rsidRDefault="00525DA6" w:rsidP="00A530DD">
    <w:pPr>
      <w:pStyle w:val="Piedepgin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DA6" w:rsidRDefault="00525DA6" w:rsidP="00133306">
      <w:pPr>
        <w:spacing w:after="0" w:line="240" w:lineRule="auto"/>
      </w:pPr>
      <w:r>
        <w:separator/>
      </w:r>
    </w:p>
  </w:footnote>
  <w:footnote w:type="continuationSeparator" w:id="0">
    <w:p w:rsidR="00525DA6" w:rsidRDefault="00525DA6" w:rsidP="0013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65" w:rsidRDefault="0055786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D3F81DF" wp14:editId="08663A35">
          <wp:simplePos x="0" y="0"/>
          <wp:positionH relativeFrom="column">
            <wp:posOffset>-573206</wp:posOffset>
          </wp:positionH>
          <wp:positionV relativeFrom="paragraph">
            <wp:posOffset>-287238</wp:posOffset>
          </wp:positionV>
          <wp:extent cx="7010400" cy="571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59" r="2425" b="75778"/>
                  <a:stretch/>
                </pic:blipFill>
                <pic:spPr bwMode="auto">
                  <a:xfrm>
                    <a:off x="0" y="0"/>
                    <a:ext cx="701040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A530DD" w:rsidRDefault="00525DA6" w:rsidP="00A530DD">
    <w:pPr>
      <w:pStyle w:val="Encabezado"/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06"/>
    <w:rsid w:val="00095584"/>
    <w:rsid w:val="00133306"/>
    <w:rsid w:val="00154BD5"/>
    <w:rsid w:val="00172EC8"/>
    <w:rsid w:val="00197C37"/>
    <w:rsid w:val="001D35DD"/>
    <w:rsid w:val="001E3B11"/>
    <w:rsid w:val="00204FA8"/>
    <w:rsid w:val="002172F5"/>
    <w:rsid w:val="00227419"/>
    <w:rsid w:val="00376993"/>
    <w:rsid w:val="003F04E2"/>
    <w:rsid w:val="004D4630"/>
    <w:rsid w:val="00503FE4"/>
    <w:rsid w:val="00524C99"/>
    <w:rsid w:val="00525DA6"/>
    <w:rsid w:val="00557865"/>
    <w:rsid w:val="005604D7"/>
    <w:rsid w:val="00560EE2"/>
    <w:rsid w:val="005759E7"/>
    <w:rsid w:val="006638EE"/>
    <w:rsid w:val="00716A9C"/>
    <w:rsid w:val="00745970"/>
    <w:rsid w:val="007C2D8C"/>
    <w:rsid w:val="007D3C09"/>
    <w:rsid w:val="009E1C48"/>
    <w:rsid w:val="00B4464B"/>
    <w:rsid w:val="00B8001C"/>
    <w:rsid w:val="00C14469"/>
    <w:rsid w:val="00C20628"/>
    <w:rsid w:val="00CB7E31"/>
    <w:rsid w:val="00CC57A8"/>
    <w:rsid w:val="00CD701C"/>
    <w:rsid w:val="00D278CD"/>
    <w:rsid w:val="00D3580C"/>
    <w:rsid w:val="00E4537D"/>
    <w:rsid w:val="00E66313"/>
    <w:rsid w:val="00E80646"/>
    <w:rsid w:val="00F07BF3"/>
    <w:rsid w:val="00FA4634"/>
    <w:rsid w:val="00FB6F7D"/>
    <w:rsid w:val="00FD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66BCF"/>
  <w15:chartTrackingRefBased/>
  <w15:docId w15:val="{497AADF5-C889-425C-BCCD-A960148B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306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30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133306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3330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3306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133306"/>
    <w:pPr>
      <w:autoSpaceDE w:val="0"/>
      <w:autoSpaceDN w:val="0"/>
      <w:adjustRightInd w:val="0"/>
      <w:spacing w:after="0" w:line="240" w:lineRule="auto"/>
    </w:pPr>
    <w:rPr>
      <w:rFonts w:ascii="Times" w:eastAsia="Calibri" w:hAnsi="Times" w:cs="Times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C2062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06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ti.minciencias.gov.co:8081/cvlac/visualizador/generarCurriculoCv.do?cod_rh=00001553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70E87-68BC-462E-9E65-CDD10ED4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Alicia Trespalacios Rangel</dc:creator>
  <cp:keywords/>
  <dc:description/>
  <cp:lastModifiedBy>Jackeline Landinez Cardona</cp:lastModifiedBy>
  <cp:revision>2</cp:revision>
  <dcterms:created xsi:type="dcterms:W3CDTF">2021-06-08T22:35:00Z</dcterms:created>
  <dcterms:modified xsi:type="dcterms:W3CDTF">2021-06-08T22:35:00Z</dcterms:modified>
</cp:coreProperties>
</file>